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A4A" w:rsidRDefault="00A26A4A" w:rsidP="00DF3F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2B" w:rsidRPr="00FC44BF" w:rsidRDefault="0074042B" w:rsidP="00DF3F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4BF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2E7C99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74042B" w:rsidRPr="00FC44BF" w:rsidRDefault="0074042B" w:rsidP="00F10D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4BF">
        <w:rPr>
          <w:rFonts w:ascii="Times New Roman" w:hAnsi="Times New Roman" w:cs="Times New Roman"/>
          <w:sz w:val="24"/>
          <w:szCs w:val="24"/>
        </w:rPr>
        <w:t>За действията по чл. 54 от ППЗОП, извършени от к</w:t>
      </w:r>
      <w:r w:rsidR="00EF2D85">
        <w:rPr>
          <w:rFonts w:ascii="Times New Roman" w:hAnsi="Times New Roman" w:cs="Times New Roman"/>
          <w:sz w:val="24"/>
          <w:szCs w:val="24"/>
        </w:rPr>
        <w:t>омисия, назначена със Заповед 2134 от 04.10.2016</w:t>
      </w:r>
      <w:r w:rsidRPr="00FC44BF">
        <w:rPr>
          <w:rFonts w:ascii="Times New Roman" w:hAnsi="Times New Roman" w:cs="Times New Roman"/>
          <w:sz w:val="24"/>
          <w:szCs w:val="24"/>
        </w:rPr>
        <w:t xml:space="preserve"> за разглеждане, оценка и класиране на оферти в </w:t>
      </w:r>
      <w:r w:rsidR="00E5083A">
        <w:rPr>
          <w:rFonts w:ascii="Times New Roman" w:hAnsi="Times New Roman" w:cs="Times New Roman"/>
          <w:sz w:val="24"/>
          <w:szCs w:val="24"/>
        </w:rPr>
        <w:t>открита</w:t>
      </w:r>
      <w:r w:rsidRPr="00FC44BF">
        <w:rPr>
          <w:rFonts w:ascii="Times New Roman" w:hAnsi="Times New Roman" w:cs="Times New Roman"/>
          <w:sz w:val="24"/>
          <w:szCs w:val="24"/>
        </w:rPr>
        <w:t xml:space="preserve"> </w:t>
      </w:r>
      <w:r w:rsidR="00204B8D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Pr="00FC44BF">
        <w:rPr>
          <w:rFonts w:ascii="Times New Roman" w:hAnsi="Times New Roman" w:cs="Times New Roman"/>
          <w:sz w:val="24"/>
          <w:szCs w:val="24"/>
        </w:rPr>
        <w:t xml:space="preserve">за определяне на изпълнители по договори за обществена поръчка с предмет: </w:t>
      </w:r>
      <w:r w:rsidR="006E78EC" w:rsidRPr="006E78EC">
        <w:rPr>
          <w:rFonts w:ascii="Times New Roman" w:hAnsi="Times New Roman" w:cs="Times New Roman"/>
          <w:b/>
          <w:sz w:val="24"/>
          <w:szCs w:val="24"/>
        </w:rPr>
        <w:t>„Изготвяне на инвестиционен проект, извършване на авторски надзор и изпълнение на СМР за обновяването на обект на ул. „Сакар планина” № 9, вход А и вход Б в гр. Харманли"</w:t>
      </w:r>
      <w:r w:rsidRPr="00FC44B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0094D" w:rsidRPr="00FC44BF">
        <w:rPr>
          <w:rFonts w:ascii="Times New Roman" w:hAnsi="Times New Roman" w:cs="Times New Roman"/>
          <w:sz w:val="24"/>
          <w:szCs w:val="24"/>
        </w:rPr>
        <w:t xml:space="preserve">открита със </w:t>
      </w:r>
      <w:r w:rsidR="00FE1187" w:rsidRPr="00FC44BF">
        <w:rPr>
          <w:rFonts w:ascii="Times New Roman" w:hAnsi="Times New Roman" w:cs="Times New Roman"/>
          <w:sz w:val="24"/>
          <w:szCs w:val="24"/>
        </w:rPr>
        <w:t xml:space="preserve">Решение номер </w:t>
      </w:r>
      <w:r w:rsidR="006E78EC">
        <w:t>1718 от дата 26.08.2016 г. </w:t>
      </w:r>
      <w:r w:rsidR="00E5083A">
        <w:rPr>
          <w:rFonts w:ascii="Times New Roman" w:hAnsi="Times New Roman" w:cs="Times New Roman"/>
          <w:sz w:val="24"/>
          <w:szCs w:val="24"/>
        </w:rPr>
        <w:t>на Кмета на община Харманли</w:t>
      </w:r>
      <w:r w:rsidR="00924743" w:rsidRPr="00FC44BF">
        <w:rPr>
          <w:rFonts w:ascii="Times New Roman" w:hAnsi="Times New Roman" w:cs="Times New Roman"/>
          <w:sz w:val="24"/>
          <w:szCs w:val="24"/>
        </w:rPr>
        <w:t>.</w:t>
      </w:r>
    </w:p>
    <w:p w:rsidR="00F10D19" w:rsidRPr="00FC44BF" w:rsidRDefault="00F10D19" w:rsidP="00F10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4743" w:rsidRPr="00FC44BF" w:rsidRDefault="00554299" w:rsidP="00DF3F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4BF">
        <w:rPr>
          <w:rFonts w:ascii="Times New Roman" w:hAnsi="Times New Roman" w:cs="Times New Roman"/>
          <w:sz w:val="24"/>
          <w:szCs w:val="24"/>
        </w:rPr>
        <w:t xml:space="preserve">На </w:t>
      </w:r>
      <w:r w:rsidR="00EF2D85">
        <w:rPr>
          <w:rFonts w:ascii="Times New Roman" w:hAnsi="Times New Roman" w:cs="Times New Roman"/>
          <w:sz w:val="24"/>
          <w:szCs w:val="24"/>
        </w:rPr>
        <w:t>04.10.</w:t>
      </w:r>
      <w:r w:rsidR="00924743" w:rsidRPr="00FC44BF">
        <w:rPr>
          <w:rFonts w:ascii="Times New Roman" w:hAnsi="Times New Roman" w:cs="Times New Roman"/>
          <w:sz w:val="24"/>
          <w:szCs w:val="24"/>
        </w:rPr>
        <w:t xml:space="preserve">2016г., от </w:t>
      </w:r>
      <w:r w:rsidR="00EF2D85">
        <w:rPr>
          <w:rFonts w:ascii="Times New Roman" w:hAnsi="Times New Roman" w:cs="Times New Roman"/>
          <w:sz w:val="24"/>
          <w:szCs w:val="24"/>
        </w:rPr>
        <w:t>10:30</w:t>
      </w:r>
      <w:r w:rsidR="00924743" w:rsidRPr="00FC44BF">
        <w:rPr>
          <w:rFonts w:ascii="Times New Roman" w:hAnsi="Times New Roman" w:cs="Times New Roman"/>
          <w:sz w:val="24"/>
          <w:szCs w:val="24"/>
        </w:rPr>
        <w:t xml:space="preserve"> часа, в гр.</w:t>
      </w:r>
      <w:r w:rsidR="00E5083A">
        <w:rPr>
          <w:rFonts w:ascii="Times New Roman" w:hAnsi="Times New Roman" w:cs="Times New Roman"/>
          <w:sz w:val="24"/>
          <w:szCs w:val="24"/>
        </w:rPr>
        <w:t>Харманли</w:t>
      </w:r>
      <w:r w:rsidR="00E05F97" w:rsidRPr="00FC44BF">
        <w:rPr>
          <w:rFonts w:ascii="Times New Roman" w:hAnsi="Times New Roman" w:cs="Times New Roman"/>
          <w:sz w:val="24"/>
          <w:szCs w:val="24"/>
        </w:rPr>
        <w:t>, адрес:</w:t>
      </w:r>
      <w:r w:rsidR="00924743" w:rsidRPr="00FC44BF">
        <w:rPr>
          <w:rFonts w:ascii="Times New Roman" w:hAnsi="Times New Roman" w:cs="Times New Roman"/>
          <w:sz w:val="24"/>
          <w:szCs w:val="24"/>
        </w:rPr>
        <w:t xml:space="preserve"> </w:t>
      </w:r>
      <w:r w:rsidR="00204B8D" w:rsidRPr="00204B8D">
        <w:rPr>
          <w:rFonts w:ascii="Times New Roman" w:hAnsi="Times New Roman" w:cs="Times New Roman"/>
          <w:sz w:val="24"/>
          <w:szCs w:val="24"/>
        </w:rPr>
        <w:t>Община Харманли, пл. Възраждане №1, Конферентна зала</w:t>
      </w:r>
      <w:r w:rsidR="00924743" w:rsidRPr="00FC44BF">
        <w:rPr>
          <w:rFonts w:ascii="Times New Roman" w:hAnsi="Times New Roman" w:cs="Times New Roman"/>
          <w:sz w:val="24"/>
          <w:szCs w:val="24"/>
        </w:rPr>
        <w:t>, комисия в състав:</w:t>
      </w:r>
    </w:p>
    <w:p w:rsidR="004D13EB" w:rsidRPr="004D13EB" w:rsidRDefault="004D13EB" w:rsidP="004D13EB">
      <w:pPr>
        <w:jc w:val="both"/>
        <w:rPr>
          <w:rFonts w:ascii="Times New Roman" w:hAnsi="Times New Roman" w:cs="Times New Roman"/>
          <w:sz w:val="24"/>
          <w:szCs w:val="24"/>
        </w:rPr>
      </w:pPr>
      <w:r w:rsidRPr="004D13EB">
        <w:rPr>
          <w:rFonts w:ascii="Times New Roman" w:hAnsi="Times New Roman" w:cs="Times New Roman"/>
          <w:sz w:val="24"/>
          <w:szCs w:val="24"/>
        </w:rPr>
        <w:t>Председател: Таня Станкова-длъжност Юрисконсулт в отдел „ ППиОП “ при Община Харманли</w:t>
      </w:r>
    </w:p>
    <w:p w:rsidR="004D13EB" w:rsidRPr="004D13EB" w:rsidRDefault="004D13EB" w:rsidP="004D13EB">
      <w:pPr>
        <w:jc w:val="both"/>
        <w:rPr>
          <w:rFonts w:ascii="Times New Roman" w:hAnsi="Times New Roman" w:cs="Times New Roman"/>
          <w:sz w:val="24"/>
          <w:szCs w:val="24"/>
        </w:rPr>
      </w:pPr>
      <w:r w:rsidRPr="004D13EB">
        <w:rPr>
          <w:rFonts w:ascii="Times New Roman" w:hAnsi="Times New Roman" w:cs="Times New Roman"/>
          <w:sz w:val="24"/>
          <w:szCs w:val="24"/>
        </w:rPr>
        <w:t>И членове:</w:t>
      </w:r>
    </w:p>
    <w:p w:rsidR="004D13EB" w:rsidRPr="004D13EB" w:rsidRDefault="004D13EB" w:rsidP="004D13EB">
      <w:pPr>
        <w:jc w:val="both"/>
        <w:rPr>
          <w:rFonts w:ascii="Times New Roman" w:hAnsi="Times New Roman" w:cs="Times New Roman"/>
          <w:sz w:val="24"/>
          <w:szCs w:val="24"/>
        </w:rPr>
      </w:pPr>
      <w:r w:rsidRPr="004D13EB">
        <w:rPr>
          <w:rFonts w:ascii="Times New Roman" w:hAnsi="Times New Roman" w:cs="Times New Roman"/>
          <w:sz w:val="24"/>
          <w:szCs w:val="24"/>
        </w:rPr>
        <w:t>1.Тони Тонев, на длъжност Младши експерт към отдел „ИиОС“ при Община Харманли;</w:t>
      </w:r>
    </w:p>
    <w:p w:rsidR="004D13EB" w:rsidRPr="004D13EB" w:rsidRDefault="004D13EB" w:rsidP="004D13EB">
      <w:pPr>
        <w:jc w:val="both"/>
        <w:rPr>
          <w:rFonts w:ascii="Times New Roman" w:hAnsi="Times New Roman" w:cs="Times New Roman"/>
          <w:sz w:val="24"/>
          <w:szCs w:val="24"/>
        </w:rPr>
      </w:pPr>
      <w:r w:rsidRPr="004D13EB">
        <w:rPr>
          <w:rFonts w:ascii="Times New Roman" w:hAnsi="Times New Roman" w:cs="Times New Roman"/>
          <w:sz w:val="24"/>
          <w:szCs w:val="24"/>
        </w:rPr>
        <w:t>2.Цонка Малева, на длъжност Секретар на Община Харманли</w:t>
      </w:r>
    </w:p>
    <w:p w:rsidR="004D13EB" w:rsidRPr="004D13EB" w:rsidRDefault="004D13EB" w:rsidP="004D13EB">
      <w:pPr>
        <w:jc w:val="both"/>
        <w:rPr>
          <w:rFonts w:ascii="Times New Roman" w:hAnsi="Times New Roman" w:cs="Times New Roman"/>
          <w:sz w:val="24"/>
          <w:szCs w:val="24"/>
        </w:rPr>
      </w:pPr>
      <w:r w:rsidRPr="004D13EB">
        <w:rPr>
          <w:rFonts w:ascii="Times New Roman" w:hAnsi="Times New Roman" w:cs="Times New Roman"/>
          <w:sz w:val="24"/>
          <w:szCs w:val="24"/>
        </w:rPr>
        <w:t>3. инж. Пламен Ангелов, на длъжност младши експерт в отдел "ТУСЕ" при Община Харманли;</w:t>
      </w:r>
    </w:p>
    <w:p w:rsidR="004D13EB" w:rsidRDefault="004D13EB" w:rsidP="004D13EB">
      <w:pPr>
        <w:jc w:val="both"/>
        <w:rPr>
          <w:rFonts w:ascii="Times New Roman" w:hAnsi="Times New Roman" w:cs="Times New Roman"/>
          <w:sz w:val="24"/>
          <w:szCs w:val="24"/>
        </w:rPr>
      </w:pPr>
      <w:r w:rsidRPr="004D13EB">
        <w:rPr>
          <w:rFonts w:ascii="Times New Roman" w:hAnsi="Times New Roman" w:cs="Times New Roman"/>
          <w:sz w:val="24"/>
          <w:szCs w:val="24"/>
        </w:rPr>
        <w:t>4.Весела Японова, на длъжност Старши счетоводител към отдел „ФСД“ при Община Харманли;</w:t>
      </w:r>
    </w:p>
    <w:p w:rsidR="00010D35" w:rsidRPr="00FC44BF" w:rsidRDefault="00010D35" w:rsidP="004D13EB">
      <w:pPr>
        <w:jc w:val="both"/>
        <w:rPr>
          <w:rFonts w:ascii="Times New Roman" w:hAnsi="Times New Roman" w:cs="Times New Roman"/>
          <w:sz w:val="24"/>
          <w:szCs w:val="24"/>
        </w:rPr>
      </w:pPr>
      <w:r w:rsidRPr="00FC44BF">
        <w:rPr>
          <w:rFonts w:ascii="Times New Roman" w:hAnsi="Times New Roman" w:cs="Times New Roman"/>
          <w:sz w:val="24"/>
          <w:szCs w:val="24"/>
        </w:rPr>
        <w:t>След получаване на постъпилите оферти и протокола по чл. 48, ал. 6 от ППЗОП, комисията пристъпи към разглеждане на офертите в гор</w:t>
      </w:r>
      <w:r w:rsidR="00AF2407">
        <w:rPr>
          <w:rFonts w:ascii="Times New Roman" w:hAnsi="Times New Roman" w:cs="Times New Roman"/>
          <w:sz w:val="24"/>
          <w:szCs w:val="24"/>
        </w:rPr>
        <w:t>еописаната</w:t>
      </w:r>
      <w:r w:rsidRPr="00FC44BF">
        <w:rPr>
          <w:rFonts w:ascii="Times New Roman" w:hAnsi="Times New Roman" w:cs="Times New Roman"/>
          <w:sz w:val="24"/>
          <w:szCs w:val="24"/>
        </w:rPr>
        <w:t xml:space="preserve"> процедура за възлагане на обществена поръчка, като преди това членовете и попълниха декларации по чл. 103, ал. 2 от ЗОП.</w:t>
      </w:r>
    </w:p>
    <w:p w:rsidR="00924743" w:rsidRPr="00FC44BF" w:rsidRDefault="00010D35" w:rsidP="00DF3F0D">
      <w:pPr>
        <w:jc w:val="both"/>
        <w:rPr>
          <w:rFonts w:ascii="Times New Roman" w:hAnsi="Times New Roman" w:cs="Times New Roman"/>
          <w:sz w:val="24"/>
          <w:szCs w:val="24"/>
        </w:rPr>
      </w:pPr>
      <w:r w:rsidRPr="00FC44BF">
        <w:rPr>
          <w:rFonts w:ascii="Times New Roman" w:hAnsi="Times New Roman" w:cs="Times New Roman"/>
          <w:sz w:val="24"/>
          <w:szCs w:val="24"/>
        </w:rPr>
        <w:t xml:space="preserve">На публичната част на заседанието Комисията покани законните и упълномощените представители на участниците, подали оферти, да присъстват при отварянето им. В </w:t>
      </w:r>
      <w:r w:rsidR="00536668">
        <w:rPr>
          <w:rFonts w:ascii="Times New Roman" w:hAnsi="Times New Roman" w:cs="Times New Roman"/>
          <w:sz w:val="24"/>
          <w:szCs w:val="24"/>
        </w:rPr>
        <w:t>10:30</w:t>
      </w:r>
      <w:r w:rsidRPr="00FC44BF">
        <w:rPr>
          <w:rFonts w:ascii="Times New Roman" w:hAnsi="Times New Roman" w:cs="Times New Roman"/>
          <w:sz w:val="24"/>
          <w:szCs w:val="24"/>
        </w:rPr>
        <w:t xml:space="preserve">часа при започване на работата на комисията в </w:t>
      </w:r>
      <w:r w:rsidR="00204B8D">
        <w:rPr>
          <w:rFonts w:ascii="Times New Roman" w:hAnsi="Times New Roman" w:cs="Times New Roman"/>
          <w:sz w:val="24"/>
          <w:szCs w:val="24"/>
        </w:rPr>
        <w:t xml:space="preserve">конферентната </w:t>
      </w:r>
      <w:r w:rsidRPr="00FC44BF">
        <w:rPr>
          <w:rFonts w:ascii="Times New Roman" w:hAnsi="Times New Roman" w:cs="Times New Roman"/>
          <w:sz w:val="24"/>
          <w:szCs w:val="24"/>
        </w:rPr>
        <w:t xml:space="preserve">зала </w:t>
      </w:r>
      <w:r w:rsidR="00204B8D" w:rsidRPr="00536668">
        <w:rPr>
          <w:rFonts w:ascii="Times New Roman" w:hAnsi="Times New Roman" w:cs="Times New Roman"/>
          <w:sz w:val="24"/>
          <w:szCs w:val="24"/>
        </w:rPr>
        <w:t>имаше</w:t>
      </w:r>
      <w:r w:rsidR="00536668">
        <w:rPr>
          <w:rFonts w:ascii="Times New Roman" w:hAnsi="Times New Roman" w:cs="Times New Roman"/>
          <w:sz w:val="24"/>
          <w:szCs w:val="24"/>
        </w:rPr>
        <w:t xml:space="preserve"> представители на участниците-</w:t>
      </w:r>
      <w:r w:rsidR="00536668" w:rsidRPr="00536668">
        <w:t xml:space="preserve"> </w:t>
      </w:r>
      <w:r w:rsidR="00536668" w:rsidRPr="00536668">
        <w:rPr>
          <w:rFonts w:ascii="Times New Roman" w:hAnsi="Times New Roman" w:cs="Times New Roman"/>
          <w:sz w:val="24"/>
          <w:szCs w:val="24"/>
        </w:rPr>
        <w:t>на участника „Евротранс М 2011" ЕООД, гр. Хасково - Христо Стефанов Маруков</w:t>
      </w:r>
      <w:r w:rsidR="00536668">
        <w:rPr>
          <w:rFonts w:ascii="Times New Roman" w:hAnsi="Times New Roman" w:cs="Times New Roman"/>
          <w:sz w:val="24"/>
          <w:szCs w:val="24"/>
        </w:rPr>
        <w:t>-</w:t>
      </w:r>
      <w:r w:rsidR="0052206E">
        <w:rPr>
          <w:rFonts w:ascii="Times New Roman" w:hAnsi="Times New Roman" w:cs="Times New Roman"/>
          <w:sz w:val="24"/>
          <w:szCs w:val="24"/>
        </w:rPr>
        <w:t xml:space="preserve">управител; на участника </w:t>
      </w:r>
      <w:r w:rsidR="0052206E" w:rsidRPr="0052206E">
        <w:rPr>
          <w:rFonts w:ascii="Times New Roman" w:hAnsi="Times New Roman" w:cs="Times New Roman"/>
          <w:sz w:val="24"/>
          <w:szCs w:val="24"/>
        </w:rPr>
        <w:t>Обединение„Арх Проджект“ гр.Пловдив</w:t>
      </w:r>
      <w:r w:rsidR="0052206E">
        <w:rPr>
          <w:rFonts w:ascii="Times New Roman" w:hAnsi="Times New Roman" w:cs="Times New Roman"/>
          <w:sz w:val="24"/>
          <w:szCs w:val="24"/>
        </w:rPr>
        <w:t>-Димитър Иванов Арнаудов-пълномощник.</w:t>
      </w:r>
      <w:r w:rsidR="0052206E" w:rsidRPr="0052206E">
        <w:t xml:space="preserve"> </w:t>
      </w:r>
      <w:r w:rsidR="0052206E" w:rsidRPr="0052206E">
        <w:rPr>
          <w:rFonts w:ascii="Times New Roman" w:hAnsi="Times New Roman" w:cs="Times New Roman"/>
          <w:sz w:val="24"/>
          <w:szCs w:val="24"/>
        </w:rPr>
        <w:t>Комисията провери предста</w:t>
      </w:r>
      <w:r w:rsidR="0052206E">
        <w:rPr>
          <w:rFonts w:ascii="Times New Roman" w:hAnsi="Times New Roman" w:cs="Times New Roman"/>
          <w:sz w:val="24"/>
          <w:szCs w:val="24"/>
        </w:rPr>
        <w:t>вителната власт на гореописаните лица и същите</w:t>
      </w:r>
      <w:r w:rsidR="0052206E" w:rsidRPr="0052206E">
        <w:rPr>
          <w:rFonts w:ascii="Times New Roman" w:hAnsi="Times New Roman" w:cs="Times New Roman"/>
          <w:sz w:val="24"/>
          <w:szCs w:val="24"/>
        </w:rPr>
        <w:t xml:space="preserve"> се вписа</w:t>
      </w:r>
      <w:r w:rsidR="0052206E">
        <w:rPr>
          <w:rFonts w:ascii="Times New Roman" w:hAnsi="Times New Roman" w:cs="Times New Roman"/>
          <w:sz w:val="24"/>
          <w:szCs w:val="24"/>
        </w:rPr>
        <w:t>ха</w:t>
      </w:r>
      <w:r w:rsidR="0052206E" w:rsidRPr="0052206E">
        <w:rPr>
          <w:rFonts w:ascii="Times New Roman" w:hAnsi="Times New Roman" w:cs="Times New Roman"/>
          <w:sz w:val="24"/>
          <w:szCs w:val="24"/>
        </w:rPr>
        <w:t xml:space="preserve"> в съставения присъствен списък</w:t>
      </w:r>
      <w:r w:rsidR="0052206E">
        <w:rPr>
          <w:rFonts w:ascii="Times New Roman" w:hAnsi="Times New Roman" w:cs="Times New Roman"/>
          <w:sz w:val="24"/>
          <w:szCs w:val="24"/>
        </w:rPr>
        <w:t xml:space="preserve"> </w:t>
      </w:r>
      <w:r w:rsidRPr="00FC44BF">
        <w:rPr>
          <w:rFonts w:ascii="Times New Roman" w:hAnsi="Times New Roman" w:cs="Times New Roman"/>
          <w:sz w:val="24"/>
          <w:szCs w:val="24"/>
        </w:rPr>
        <w:t xml:space="preserve"> Комисията притъпи към работа, като констатира, че в</w:t>
      </w:r>
      <w:r w:rsidR="00924743" w:rsidRPr="00FC44BF">
        <w:rPr>
          <w:rFonts w:ascii="Times New Roman" w:hAnsi="Times New Roman" w:cs="Times New Roman"/>
          <w:sz w:val="24"/>
          <w:szCs w:val="24"/>
        </w:rPr>
        <w:t xml:space="preserve"> срока за приемане на оферти </w:t>
      </w:r>
      <w:r w:rsidR="00F10D19" w:rsidRPr="00FC44BF">
        <w:rPr>
          <w:rFonts w:ascii="Times New Roman" w:hAnsi="Times New Roman" w:cs="Times New Roman"/>
          <w:sz w:val="24"/>
          <w:szCs w:val="24"/>
        </w:rPr>
        <w:t xml:space="preserve">са постъпили </w:t>
      </w:r>
      <w:r w:rsidR="0052206E">
        <w:rPr>
          <w:rFonts w:ascii="Times New Roman" w:hAnsi="Times New Roman" w:cs="Times New Roman"/>
          <w:sz w:val="24"/>
          <w:szCs w:val="24"/>
        </w:rPr>
        <w:t xml:space="preserve">пет </w:t>
      </w:r>
      <w:r w:rsidR="00924743" w:rsidRPr="00FC44BF">
        <w:rPr>
          <w:rFonts w:ascii="Times New Roman" w:hAnsi="Times New Roman" w:cs="Times New Roman"/>
          <w:sz w:val="24"/>
          <w:szCs w:val="24"/>
        </w:rPr>
        <w:t>такива, както следва:</w:t>
      </w:r>
    </w:p>
    <w:p w:rsidR="00924743" w:rsidRPr="00FC44BF" w:rsidRDefault="00444E22" w:rsidP="00DF3F0D">
      <w:pPr>
        <w:jc w:val="both"/>
        <w:rPr>
          <w:rFonts w:ascii="Times New Roman" w:hAnsi="Times New Roman" w:cs="Times New Roman"/>
          <w:sz w:val="24"/>
          <w:szCs w:val="24"/>
        </w:rPr>
      </w:pPr>
      <w:r w:rsidRPr="00FC44BF">
        <w:rPr>
          <w:rFonts w:ascii="Times New Roman" w:hAnsi="Times New Roman" w:cs="Times New Roman"/>
          <w:sz w:val="24"/>
          <w:szCs w:val="24"/>
        </w:rPr>
        <w:t xml:space="preserve">1. </w:t>
      </w:r>
      <w:r w:rsidR="00F10D19" w:rsidRPr="00FC44BF">
        <w:rPr>
          <w:rFonts w:ascii="Times New Roman" w:hAnsi="Times New Roman" w:cs="Times New Roman"/>
          <w:sz w:val="24"/>
          <w:szCs w:val="24"/>
        </w:rPr>
        <w:t>Оферта с вх. №</w:t>
      </w:r>
      <w:r w:rsidR="00EF2D85">
        <w:rPr>
          <w:rFonts w:ascii="Times New Roman" w:hAnsi="Times New Roman" w:cs="Times New Roman"/>
          <w:sz w:val="24"/>
          <w:szCs w:val="24"/>
        </w:rPr>
        <w:t>84/03.10</w:t>
      </w:r>
      <w:r w:rsidR="00F10D19" w:rsidRPr="00FC44BF">
        <w:rPr>
          <w:rFonts w:ascii="Times New Roman" w:hAnsi="Times New Roman" w:cs="Times New Roman"/>
          <w:sz w:val="24"/>
          <w:szCs w:val="24"/>
        </w:rPr>
        <w:t xml:space="preserve">2016 г., </w:t>
      </w:r>
      <w:r w:rsidR="00EF2D85">
        <w:rPr>
          <w:rFonts w:ascii="Times New Roman" w:hAnsi="Times New Roman" w:cs="Times New Roman"/>
          <w:sz w:val="24"/>
          <w:szCs w:val="24"/>
        </w:rPr>
        <w:t>10:10</w:t>
      </w:r>
      <w:r w:rsidR="00924743" w:rsidRPr="00FC44BF">
        <w:rPr>
          <w:rFonts w:ascii="Times New Roman" w:hAnsi="Times New Roman" w:cs="Times New Roman"/>
          <w:sz w:val="24"/>
          <w:szCs w:val="24"/>
        </w:rPr>
        <w:t xml:space="preserve"> часа – от </w:t>
      </w:r>
      <w:r w:rsidR="00EF2D85" w:rsidRPr="00EF2D85">
        <w:rPr>
          <w:rFonts w:ascii="Times New Roman" w:hAnsi="Times New Roman" w:cs="Times New Roman"/>
          <w:sz w:val="24"/>
          <w:szCs w:val="24"/>
        </w:rPr>
        <w:t>„Евротранс М 2011" ЕООД</w:t>
      </w:r>
      <w:r w:rsidR="00EF2D85">
        <w:rPr>
          <w:rFonts w:ascii="Times New Roman" w:hAnsi="Times New Roman" w:cs="Times New Roman"/>
          <w:sz w:val="24"/>
          <w:szCs w:val="24"/>
        </w:rPr>
        <w:t>, гр.Хасково</w:t>
      </w:r>
      <w:r w:rsidRPr="00FC44BF">
        <w:rPr>
          <w:rFonts w:ascii="Times New Roman" w:hAnsi="Times New Roman" w:cs="Times New Roman"/>
          <w:sz w:val="24"/>
          <w:szCs w:val="24"/>
        </w:rPr>
        <w:t>;</w:t>
      </w:r>
    </w:p>
    <w:p w:rsidR="00204B8D" w:rsidRPr="00FC44BF" w:rsidRDefault="00204B8D" w:rsidP="00204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C44BF">
        <w:rPr>
          <w:rFonts w:ascii="Times New Roman" w:hAnsi="Times New Roman" w:cs="Times New Roman"/>
          <w:sz w:val="24"/>
          <w:szCs w:val="24"/>
        </w:rPr>
        <w:t>. Оферта с вх. №</w:t>
      </w:r>
      <w:r w:rsidR="00EF2D85">
        <w:rPr>
          <w:rFonts w:ascii="Times New Roman" w:hAnsi="Times New Roman" w:cs="Times New Roman"/>
          <w:sz w:val="24"/>
          <w:szCs w:val="24"/>
        </w:rPr>
        <w:t>85/03.10.</w:t>
      </w:r>
      <w:r w:rsidRPr="00FC44BF">
        <w:rPr>
          <w:rFonts w:ascii="Times New Roman" w:hAnsi="Times New Roman" w:cs="Times New Roman"/>
          <w:sz w:val="24"/>
          <w:szCs w:val="24"/>
        </w:rPr>
        <w:t xml:space="preserve">2016 г., </w:t>
      </w:r>
      <w:r w:rsidR="00EF2D85">
        <w:rPr>
          <w:rFonts w:ascii="Times New Roman" w:hAnsi="Times New Roman" w:cs="Times New Roman"/>
          <w:sz w:val="24"/>
          <w:szCs w:val="24"/>
        </w:rPr>
        <w:t>10:20</w:t>
      </w:r>
      <w:r w:rsidRPr="00FC44BF">
        <w:rPr>
          <w:rFonts w:ascii="Times New Roman" w:hAnsi="Times New Roman" w:cs="Times New Roman"/>
          <w:sz w:val="24"/>
          <w:szCs w:val="24"/>
        </w:rPr>
        <w:t xml:space="preserve"> часа – от </w:t>
      </w:r>
      <w:r w:rsidR="00EF2D85">
        <w:rPr>
          <w:rFonts w:ascii="Times New Roman" w:hAnsi="Times New Roman" w:cs="Times New Roman"/>
          <w:sz w:val="24"/>
          <w:szCs w:val="24"/>
        </w:rPr>
        <w:t>„Пи Ес Пи“ЕООД</w:t>
      </w:r>
      <w:r w:rsidRPr="00FC44BF">
        <w:rPr>
          <w:rFonts w:ascii="Times New Roman" w:hAnsi="Times New Roman" w:cs="Times New Roman"/>
          <w:sz w:val="24"/>
          <w:szCs w:val="24"/>
        </w:rPr>
        <w:t xml:space="preserve">, гр. </w:t>
      </w:r>
      <w:r w:rsidR="00EF2D85">
        <w:rPr>
          <w:rFonts w:ascii="Times New Roman" w:hAnsi="Times New Roman" w:cs="Times New Roman"/>
          <w:sz w:val="24"/>
          <w:szCs w:val="24"/>
        </w:rPr>
        <w:t>София</w:t>
      </w:r>
      <w:r w:rsidRPr="00FC44BF">
        <w:rPr>
          <w:rFonts w:ascii="Times New Roman" w:hAnsi="Times New Roman" w:cs="Times New Roman"/>
          <w:sz w:val="24"/>
          <w:szCs w:val="24"/>
        </w:rPr>
        <w:t>;</w:t>
      </w:r>
    </w:p>
    <w:p w:rsidR="00204B8D" w:rsidRPr="00FC44BF" w:rsidRDefault="00204B8D" w:rsidP="00204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FC44BF">
        <w:rPr>
          <w:rFonts w:ascii="Times New Roman" w:hAnsi="Times New Roman" w:cs="Times New Roman"/>
          <w:sz w:val="24"/>
          <w:szCs w:val="24"/>
        </w:rPr>
        <w:t>. Оферта с вх. №</w:t>
      </w:r>
      <w:r w:rsidR="00536668">
        <w:rPr>
          <w:rFonts w:ascii="Times New Roman" w:hAnsi="Times New Roman" w:cs="Times New Roman"/>
          <w:sz w:val="24"/>
          <w:szCs w:val="24"/>
        </w:rPr>
        <w:t>86/03.10.</w:t>
      </w:r>
      <w:r w:rsidRPr="00FC44BF">
        <w:rPr>
          <w:rFonts w:ascii="Times New Roman" w:hAnsi="Times New Roman" w:cs="Times New Roman"/>
          <w:sz w:val="24"/>
          <w:szCs w:val="24"/>
        </w:rPr>
        <w:t xml:space="preserve">2016 г., </w:t>
      </w:r>
      <w:r w:rsidR="00536668">
        <w:rPr>
          <w:rFonts w:ascii="Times New Roman" w:hAnsi="Times New Roman" w:cs="Times New Roman"/>
          <w:sz w:val="24"/>
          <w:szCs w:val="24"/>
        </w:rPr>
        <w:t>11:51</w:t>
      </w:r>
      <w:r w:rsidRPr="00FC44BF">
        <w:rPr>
          <w:rFonts w:ascii="Times New Roman" w:hAnsi="Times New Roman" w:cs="Times New Roman"/>
          <w:sz w:val="24"/>
          <w:szCs w:val="24"/>
        </w:rPr>
        <w:t xml:space="preserve"> часа – от </w:t>
      </w:r>
      <w:r w:rsidR="00536668" w:rsidRPr="00536668">
        <w:rPr>
          <w:rFonts w:ascii="Times New Roman" w:hAnsi="Times New Roman" w:cs="Times New Roman"/>
          <w:sz w:val="24"/>
          <w:szCs w:val="24"/>
        </w:rPr>
        <w:t>Обединение„Арх Проджект“ гр.Пловдив;</w:t>
      </w:r>
    </w:p>
    <w:p w:rsidR="00204B8D" w:rsidRDefault="00204B8D" w:rsidP="00204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C44BF">
        <w:rPr>
          <w:rFonts w:ascii="Times New Roman" w:hAnsi="Times New Roman" w:cs="Times New Roman"/>
          <w:sz w:val="24"/>
          <w:szCs w:val="24"/>
        </w:rPr>
        <w:t>. Оферта с вх. №</w:t>
      </w:r>
      <w:r w:rsidR="00536668">
        <w:rPr>
          <w:rFonts w:ascii="Times New Roman" w:hAnsi="Times New Roman" w:cs="Times New Roman"/>
          <w:sz w:val="24"/>
          <w:szCs w:val="24"/>
        </w:rPr>
        <w:t>87/03.10.</w:t>
      </w:r>
      <w:r w:rsidRPr="00FC44BF">
        <w:rPr>
          <w:rFonts w:ascii="Times New Roman" w:hAnsi="Times New Roman" w:cs="Times New Roman"/>
          <w:sz w:val="24"/>
          <w:szCs w:val="24"/>
        </w:rPr>
        <w:t xml:space="preserve">2016 г., </w:t>
      </w:r>
      <w:r w:rsidR="00536668">
        <w:rPr>
          <w:rFonts w:ascii="Times New Roman" w:hAnsi="Times New Roman" w:cs="Times New Roman"/>
          <w:sz w:val="24"/>
          <w:szCs w:val="24"/>
        </w:rPr>
        <w:t>14:54</w:t>
      </w:r>
      <w:r w:rsidRPr="00FC44BF">
        <w:rPr>
          <w:rFonts w:ascii="Times New Roman" w:hAnsi="Times New Roman" w:cs="Times New Roman"/>
          <w:sz w:val="24"/>
          <w:szCs w:val="24"/>
        </w:rPr>
        <w:t xml:space="preserve"> часа – от </w:t>
      </w:r>
      <w:r w:rsidR="00536668">
        <w:rPr>
          <w:rFonts w:ascii="Times New Roman" w:hAnsi="Times New Roman" w:cs="Times New Roman"/>
          <w:sz w:val="24"/>
          <w:szCs w:val="24"/>
        </w:rPr>
        <w:t>„Аква 3“ООД</w:t>
      </w:r>
      <w:r w:rsidRPr="00FC44BF">
        <w:rPr>
          <w:rFonts w:ascii="Times New Roman" w:hAnsi="Times New Roman" w:cs="Times New Roman"/>
          <w:sz w:val="24"/>
          <w:szCs w:val="24"/>
        </w:rPr>
        <w:t xml:space="preserve">, гр. </w:t>
      </w:r>
      <w:r w:rsidR="00536668">
        <w:rPr>
          <w:rFonts w:ascii="Times New Roman" w:hAnsi="Times New Roman" w:cs="Times New Roman"/>
          <w:sz w:val="24"/>
          <w:szCs w:val="24"/>
        </w:rPr>
        <w:t>Хасково</w:t>
      </w:r>
      <w:r w:rsidRPr="00FC44BF">
        <w:rPr>
          <w:rFonts w:ascii="Times New Roman" w:hAnsi="Times New Roman" w:cs="Times New Roman"/>
          <w:sz w:val="24"/>
          <w:szCs w:val="24"/>
        </w:rPr>
        <w:t>;</w:t>
      </w:r>
    </w:p>
    <w:p w:rsidR="00536668" w:rsidRPr="00FC44BF" w:rsidRDefault="00536668" w:rsidP="00204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Оферта с вх. №88/03.10.2016 г., 16:50 часа – от</w:t>
      </w:r>
      <w:r w:rsidRPr="00536668">
        <w:rPr>
          <w:rFonts w:ascii="Times New Roman" w:hAnsi="Times New Roman" w:cs="Times New Roman"/>
          <w:sz w:val="24"/>
          <w:szCs w:val="24"/>
        </w:rPr>
        <w:t>„Булстрой и Ко“ ООД,гр.Пловдив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A0557" w:rsidRDefault="000A0557" w:rsidP="00DF3F0D">
      <w:pPr>
        <w:jc w:val="both"/>
        <w:rPr>
          <w:rFonts w:ascii="Times New Roman" w:hAnsi="Times New Roman" w:cs="Times New Roman"/>
          <w:sz w:val="24"/>
          <w:szCs w:val="24"/>
        </w:rPr>
      </w:pPr>
      <w:r w:rsidRPr="00FC44BF">
        <w:rPr>
          <w:rFonts w:ascii="Times New Roman" w:hAnsi="Times New Roman" w:cs="Times New Roman"/>
          <w:sz w:val="24"/>
          <w:szCs w:val="24"/>
        </w:rPr>
        <w:t xml:space="preserve">На основание чл. 54, ал. 3 ППЗОП, комисията пристъпи към отваряне на офертите по </w:t>
      </w:r>
      <w:r w:rsidRPr="00536668">
        <w:rPr>
          <w:rFonts w:ascii="Times New Roman" w:hAnsi="Times New Roman" w:cs="Times New Roman"/>
          <w:sz w:val="24"/>
          <w:szCs w:val="24"/>
        </w:rPr>
        <w:t>реда на постъпването им.</w:t>
      </w:r>
    </w:p>
    <w:p w:rsidR="0052206E" w:rsidRDefault="0052206E" w:rsidP="00DF3F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06E" w:rsidRPr="00FC44BF" w:rsidRDefault="0052206E" w:rsidP="0052206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44BF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Участник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„ЕВРОТРАНС М 2011“ ЕООД</w:t>
      </w:r>
    </w:p>
    <w:p w:rsidR="0052206E" w:rsidRDefault="0052206E" w:rsidP="0052206E">
      <w:pPr>
        <w:jc w:val="both"/>
        <w:rPr>
          <w:rFonts w:ascii="Times New Roman" w:hAnsi="Times New Roman" w:cs="Times New Roman"/>
          <w:sz w:val="24"/>
          <w:szCs w:val="24"/>
        </w:rPr>
      </w:pPr>
      <w:r w:rsidRPr="00FC44BF">
        <w:rPr>
          <w:rFonts w:ascii="Times New Roman" w:hAnsi="Times New Roman" w:cs="Times New Roman"/>
          <w:sz w:val="24"/>
          <w:szCs w:val="24"/>
        </w:rPr>
        <w:t>Офертата беше отворена от Председателя на комисията, като се оповести нейното съдържание:</w:t>
      </w:r>
    </w:p>
    <w:p w:rsidR="0052206E" w:rsidRPr="00965D1E" w:rsidRDefault="0052206E" w:rsidP="0052206E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65D1E">
        <w:rPr>
          <w:rFonts w:ascii="Times New Roman" w:hAnsi="Times New Roman" w:cs="Times New Roman"/>
          <w:sz w:val="24"/>
          <w:szCs w:val="24"/>
        </w:rPr>
        <w:t>Образец № 1 - Опис на представените документи;</w:t>
      </w:r>
    </w:p>
    <w:p w:rsidR="0052206E" w:rsidRPr="0052206E" w:rsidRDefault="0052206E" w:rsidP="0052206E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06E">
        <w:rPr>
          <w:rFonts w:ascii="Times New Roman" w:hAnsi="Times New Roman" w:cs="Times New Roman"/>
          <w:sz w:val="24"/>
          <w:szCs w:val="24"/>
        </w:rPr>
        <w:t>Образец № 2. Стандартен образец за единен европейски документ за обществени поръчки (ЕЕДОП) – 2 броя; Единия ЕЕДОП – Мотива ЕООД;</w:t>
      </w:r>
    </w:p>
    <w:p w:rsidR="0052206E" w:rsidRDefault="0052206E" w:rsidP="0052206E">
      <w:pPr>
        <w:numPr>
          <w:ilvl w:val="0"/>
          <w:numId w:val="3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DB6">
        <w:rPr>
          <w:rFonts w:ascii="Times New Roman" w:hAnsi="Times New Roman" w:cs="Times New Roman"/>
          <w:sz w:val="24"/>
          <w:szCs w:val="24"/>
        </w:rPr>
        <w:t>Удостоверение за регистрация на участника в Централен професионален регистър – заверено копие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206E" w:rsidRDefault="0052206E" w:rsidP="0052206E">
      <w:pPr>
        <w:numPr>
          <w:ilvl w:val="0"/>
          <w:numId w:val="3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Списък на строителството, идентично или сходно с предмета на обществената поръчка;</w:t>
      </w:r>
    </w:p>
    <w:p w:rsidR="0052206E" w:rsidRDefault="0052206E" w:rsidP="0052206E">
      <w:pPr>
        <w:numPr>
          <w:ilvl w:val="0"/>
          <w:numId w:val="3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Удостоверение за добро изпълнение – заверено копие;</w:t>
      </w:r>
    </w:p>
    <w:p w:rsidR="0052206E" w:rsidRPr="00F55863" w:rsidRDefault="0052206E" w:rsidP="0052206E">
      <w:pPr>
        <w:numPr>
          <w:ilvl w:val="0"/>
          <w:numId w:val="3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Сертификат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ISO9001:2008 - </w:t>
      </w:r>
      <w:r>
        <w:rPr>
          <w:rFonts w:ascii="Times New Roman" w:hAnsi="Times New Roman" w:cs="Times New Roman"/>
          <w:sz w:val="24"/>
          <w:szCs w:val="24"/>
        </w:rPr>
        <w:t>заверено копие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2206E" w:rsidRPr="00F55863" w:rsidRDefault="0052206E" w:rsidP="0052206E">
      <w:pPr>
        <w:numPr>
          <w:ilvl w:val="0"/>
          <w:numId w:val="3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DB6">
        <w:rPr>
          <w:rFonts w:ascii="Times New Roman" w:hAnsi="Times New Roman" w:cs="Times New Roman"/>
          <w:sz w:val="24"/>
          <w:szCs w:val="24"/>
        </w:rPr>
        <w:t xml:space="preserve">Сертификат </w:t>
      </w:r>
      <w:r w:rsidRPr="00C93DB6">
        <w:rPr>
          <w:rFonts w:ascii="Times New Roman" w:hAnsi="Times New Roman" w:cs="Times New Roman"/>
          <w:sz w:val="24"/>
          <w:szCs w:val="24"/>
          <w:lang w:val="en-US"/>
        </w:rPr>
        <w:t xml:space="preserve">ISO </w:t>
      </w:r>
      <w:r w:rsidRPr="00C93DB6">
        <w:rPr>
          <w:rFonts w:ascii="Times New Roman" w:hAnsi="Times New Roman" w:cs="Times New Roman"/>
          <w:sz w:val="24"/>
          <w:szCs w:val="24"/>
        </w:rPr>
        <w:t>14</w:t>
      </w:r>
      <w:r w:rsidRPr="00C93DB6">
        <w:rPr>
          <w:rFonts w:ascii="Times New Roman" w:hAnsi="Times New Roman" w:cs="Times New Roman"/>
          <w:sz w:val="24"/>
          <w:szCs w:val="24"/>
          <w:lang w:val="en-US"/>
        </w:rPr>
        <w:t>001:200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C93DB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C93DB6">
        <w:rPr>
          <w:rFonts w:ascii="Times New Roman" w:hAnsi="Times New Roman" w:cs="Times New Roman"/>
          <w:sz w:val="24"/>
          <w:szCs w:val="24"/>
        </w:rPr>
        <w:t>заверено копие;</w:t>
      </w:r>
    </w:p>
    <w:p w:rsidR="0052206E" w:rsidRDefault="0052206E" w:rsidP="0052206E">
      <w:pPr>
        <w:numPr>
          <w:ilvl w:val="0"/>
          <w:numId w:val="3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Удостоверение за добро изпълнение – заверено копие;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206E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Pr="0052206E">
        <w:rPr>
          <w:rFonts w:ascii="Times New Roman" w:hAnsi="Times New Roman" w:cs="Times New Roman"/>
          <w:sz w:val="24"/>
          <w:szCs w:val="24"/>
        </w:rPr>
        <w:t>тива ЕООД</w:t>
      </w:r>
      <w:r>
        <w:rPr>
          <w:rFonts w:ascii="Times New Roman" w:hAnsi="Times New Roman" w:cs="Times New Roman"/>
          <w:sz w:val="24"/>
          <w:szCs w:val="24"/>
        </w:rPr>
        <w:t xml:space="preserve"> – 2броя;</w:t>
      </w:r>
    </w:p>
    <w:p w:rsidR="0052206E" w:rsidRDefault="0052206E" w:rsidP="0052206E">
      <w:pPr>
        <w:numPr>
          <w:ilvl w:val="0"/>
          <w:numId w:val="3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5B9">
        <w:rPr>
          <w:rFonts w:ascii="Times New Roman" w:hAnsi="Times New Roman" w:cs="Times New Roman"/>
          <w:sz w:val="24"/>
          <w:szCs w:val="24"/>
        </w:rPr>
        <w:t>Застрахователна полица „Професионална отговорност“ – заверено копие;</w:t>
      </w:r>
    </w:p>
    <w:p w:rsidR="0052206E" w:rsidRPr="005515B9" w:rsidRDefault="0052206E" w:rsidP="0052206E">
      <w:pPr>
        <w:numPr>
          <w:ilvl w:val="0"/>
          <w:numId w:val="3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Застрахователна полица „Професионална отговорност“ – заверено копие;</w:t>
      </w:r>
      <w:r w:rsidRPr="005515B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52206E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Pr="0052206E">
        <w:rPr>
          <w:rFonts w:ascii="Times New Roman" w:hAnsi="Times New Roman" w:cs="Times New Roman"/>
          <w:sz w:val="24"/>
          <w:szCs w:val="24"/>
        </w:rPr>
        <w:t>тива ЕООД</w:t>
      </w:r>
    </w:p>
    <w:p w:rsidR="0052206E" w:rsidRPr="005515B9" w:rsidRDefault="0052206E" w:rsidP="0052206E">
      <w:pPr>
        <w:numPr>
          <w:ilvl w:val="0"/>
          <w:numId w:val="3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5B9">
        <w:rPr>
          <w:rFonts w:ascii="Times New Roman" w:hAnsi="Times New Roman" w:cs="Times New Roman"/>
          <w:sz w:val="24"/>
          <w:szCs w:val="24"/>
        </w:rPr>
        <w:t>Образец №9 – ДЕКЛАРАЦИЯ По чл. 3, чл.5  т.3 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собственици;</w:t>
      </w:r>
    </w:p>
    <w:p w:rsidR="0052206E" w:rsidRPr="005E1292" w:rsidRDefault="0052206E" w:rsidP="0052206E">
      <w:pPr>
        <w:numPr>
          <w:ilvl w:val="0"/>
          <w:numId w:val="3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292">
        <w:rPr>
          <w:rFonts w:ascii="Times New Roman" w:hAnsi="Times New Roman" w:cs="Times New Roman"/>
          <w:sz w:val="24"/>
          <w:szCs w:val="24"/>
        </w:rPr>
        <w:t>Образец №3 - ТЕХНИЧЕСКО ПРЕДЛОЖЕНИЕ:</w:t>
      </w:r>
    </w:p>
    <w:p w:rsidR="0052206E" w:rsidRDefault="0052206E" w:rsidP="0052206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Обяснителна записка;</w:t>
      </w:r>
    </w:p>
    <w:p w:rsidR="0052206E" w:rsidRDefault="0052206E" w:rsidP="0052206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133C2">
        <w:rPr>
          <w:rFonts w:ascii="Times New Roman" w:hAnsi="Times New Roman" w:cs="Times New Roman"/>
          <w:sz w:val="24"/>
          <w:szCs w:val="24"/>
        </w:rPr>
        <w:t>Приложение 1 – “Мерки за намаляване на затрудненията при изпълнение</w:t>
      </w:r>
      <w:r>
        <w:rPr>
          <w:rFonts w:ascii="Times New Roman" w:hAnsi="Times New Roman" w:cs="Times New Roman"/>
          <w:sz w:val="24"/>
          <w:szCs w:val="24"/>
        </w:rPr>
        <w:t xml:space="preserve"> на СМР за живущите в сградата“;</w:t>
      </w:r>
    </w:p>
    <w:p w:rsidR="0052206E" w:rsidRPr="009447FB" w:rsidRDefault="0052206E" w:rsidP="0052206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447FB">
        <w:rPr>
          <w:rFonts w:ascii="Times New Roman" w:hAnsi="Times New Roman" w:cs="Times New Roman"/>
          <w:sz w:val="24"/>
          <w:szCs w:val="24"/>
        </w:rPr>
        <w:t>Приложение 2 –Работна програма за изпълнение на строителството;</w:t>
      </w:r>
    </w:p>
    <w:p w:rsidR="0052206E" w:rsidRPr="009447FB" w:rsidRDefault="0052206E" w:rsidP="0052206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447FB">
        <w:rPr>
          <w:rFonts w:ascii="Times New Roman" w:hAnsi="Times New Roman" w:cs="Times New Roman"/>
          <w:sz w:val="24"/>
          <w:szCs w:val="24"/>
        </w:rPr>
        <w:t>Сертификати и декларации за съответствие на материалите;</w:t>
      </w:r>
    </w:p>
    <w:p w:rsidR="0052206E" w:rsidRPr="009447FB" w:rsidRDefault="0052206E" w:rsidP="0052206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447FB">
        <w:rPr>
          <w:rFonts w:ascii="Times New Roman" w:hAnsi="Times New Roman" w:cs="Times New Roman"/>
          <w:sz w:val="24"/>
          <w:szCs w:val="24"/>
        </w:rPr>
        <w:t>Линеен календарен график за изпълнение на СМР;</w:t>
      </w:r>
    </w:p>
    <w:p w:rsidR="0052206E" w:rsidRPr="009447FB" w:rsidRDefault="0052206E" w:rsidP="0052206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447FB">
        <w:rPr>
          <w:rFonts w:ascii="Times New Roman" w:hAnsi="Times New Roman" w:cs="Times New Roman"/>
          <w:sz w:val="24"/>
          <w:szCs w:val="24"/>
        </w:rPr>
        <w:t>Диаграма на работната ръка;</w:t>
      </w:r>
    </w:p>
    <w:p w:rsidR="0052206E" w:rsidRPr="00A133C2" w:rsidRDefault="0052206E" w:rsidP="0052206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52206E" w:rsidRPr="00965D1E" w:rsidRDefault="0052206E" w:rsidP="0052206E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lastRenderedPageBreak/>
        <w:t xml:space="preserve"> Образец №4 – ДЕКЛАРАЦИЯ за съгласие с клаузите на приложения проект на договор – 2 броя;</w:t>
      </w:r>
    </w:p>
    <w:p w:rsidR="0052206E" w:rsidRPr="00965D1E" w:rsidRDefault="0052206E" w:rsidP="0052206E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Образец №5 – ДЕКЛАРАЦИЯ за срока на валидност на офертата – 2 броя;</w:t>
      </w:r>
    </w:p>
    <w:p w:rsidR="0052206E" w:rsidRDefault="0052206E" w:rsidP="0052206E">
      <w:pPr>
        <w:numPr>
          <w:ilvl w:val="0"/>
          <w:numId w:val="3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DB6">
        <w:rPr>
          <w:rFonts w:ascii="Times New Roman" w:hAnsi="Times New Roman" w:cs="Times New Roman"/>
          <w:sz w:val="24"/>
          <w:szCs w:val="24"/>
        </w:rPr>
        <w:t xml:space="preserve">Образец № </w:t>
      </w:r>
      <w:r w:rsidRPr="00C93DB6">
        <w:rPr>
          <w:bCs/>
          <w:iCs/>
        </w:rPr>
        <w:t xml:space="preserve">6 -  </w:t>
      </w:r>
      <w:r w:rsidRPr="00C93DB6">
        <w:rPr>
          <w:rFonts w:ascii="Times New Roman" w:hAnsi="Times New Roman" w:cs="Times New Roman"/>
          <w:sz w:val="24"/>
          <w:szCs w:val="24"/>
        </w:rPr>
        <w:t xml:space="preserve">ДЕКЛАРАЦИЯ, че при изготвяне на офертата са спазени задълженията, свързани с данъци и осигуровки, закрила на заетостта и условията на труд </w:t>
      </w:r>
      <w:r>
        <w:rPr>
          <w:rFonts w:ascii="Times New Roman" w:hAnsi="Times New Roman" w:cs="Times New Roman"/>
          <w:sz w:val="24"/>
          <w:szCs w:val="24"/>
        </w:rPr>
        <w:t xml:space="preserve"> - 2 броя</w:t>
      </w:r>
      <w:r w:rsidRPr="00C93DB6">
        <w:t>;</w:t>
      </w:r>
    </w:p>
    <w:p w:rsidR="0052206E" w:rsidRPr="00231337" w:rsidRDefault="0052206E" w:rsidP="0052206E">
      <w:pPr>
        <w:numPr>
          <w:ilvl w:val="0"/>
          <w:numId w:val="3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№10 – </w:t>
      </w:r>
      <w:r w:rsidRPr="00231337">
        <w:rPr>
          <w:rFonts w:ascii="Times New Roman" w:hAnsi="Times New Roman" w:cs="Times New Roman"/>
          <w:sz w:val="24"/>
          <w:szCs w:val="24"/>
        </w:rPr>
        <w:t>ДЕКЛАРАЦИЯ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337">
        <w:rPr>
          <w:rFonts w:ascii="Times New Roman" w:hAnsi="Times New Roman" w:cs="Times New Roman"/>
          <w:sz w:val="24"/>
          <w:szCs w:val="24"/>
        </w:rPr>
        <w:t>съгласно изискванията на НПЕЕМЖС, приета с ПМС 18 от 29.01.2015, изм.</w:t>
      </w:r>
      <w:r>
        <w:rPr>
          <w:rFonts w:ascii="Times New Roman" w:hAnsi="Times New Roman" w:cs="Times New Roman"/>
          <w:sz w:val="24"/>
          <w:szCs w:val="24"/>
        </w:rPr>
        <w:t xml:space="preserve"> с ПМС 114 от 8.05.2015 на МРРБ- 2 броя;</w:t>
      </w:r>
    </w:p>
    <w:p w:rsidR="0052206E" w:rsidRPr="00E930B7" w:rsidRDefault="0052206E" w:rsidP="0052206E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206E" w:rsidRPr="0052206E" w:rsidRDefault="0052206E" w:rsidP="0052206E">
      <w:pPr>
        <w:jc w:val="both"/>
        <w:rPr>
          <w:rFonts w:ascii="Times New Roman" w:hAnsi="Times New Roman" w:cs="Times New Roman"/>
          <w:sz w:val="24"/>
          <w:szCs w:val="24"/>
        </w:rPr>
      </w:pPr>
      <w:r w:rsidRPr="0052206E">
        <w:rPr>
          <w:rFonts w:ascii="Times New Roman" w:hAnsi="Times New Roman" w:cs="Times New Roman"/>
          <w:sz w:val="24"/>
          <w:szCs w:val="24"/>
        </w:rPr>
        <w:t>Комисията установи наличието на отделен запечатан плик с надпис „Предлагани ценови параметри”.</w:t>
      </w:r>
    </w:p>
    <w:p w:rsidR="0052206E" w:rsidRPr="00FC44BF" w:rsidRDefault="0052206E" w:rsidP="0052206E">
      <w:pPr>
        <w:jc w:val="both"/>
        <w:rPr>
          <w:rFonts w:ascii="Times New Roman" w:hAnsi="Times New Roman" w:cs="Times New Roman"/>
          <w:sz w:val="24"/>
          <w:szCs w:val="24"/>
        </w:rPr>
      </w:pPr>
      <w:r w:rsidRPr="0052206E">
        <w:rPr>
          <w:rFonts w:ascii="Times New Roman" w:hAnsi="Times New Roman" w:cs="Times New Roman"/>
          <w:sz w:val="24"/>
          <w:szCs w:val="24"/>
        </w:rPr>
        <w:t>Трима от членовете на комисията подписаха Техническото предложение и плика с надпис „Предлагани ценови параметри”.</w:t>
      </w:r>
      <w:r>
        <w:rPr>
          <w:rFonts w:ascii="Times New Roman" w:hAnsi="Times New Roman" w:cs="Times New Roman"/>
          <w:sz w:val="24"/>
          <w:szCs w:val="24"/>
        </w:rPr>
        <w:t xml:space="preserve"> Пълномощника на Обединение„Арх проджект“ подписа </w:t>
      </w:r>
      <w:r w:rsidRPr="0052206E">
        <w:rPr>
          <w:rFonts w:ascii="Times New Roman" w:hAnsi="Times New Roman" w:cs="Times New Roman"/>
          <w:sz w:val="24"/>
          <w:szCs w:val="24"/>
        </w:rPr>
        <w:t>плика с надпис „Предлагани ценови параметри”</w:t>
      </w:r>
      <w:r w:rsidR="00BB0A8D">
        <w:rPr>
          <w:rFonts w:ascii="Times New Roman" w:hAnsi="Times New Roman" w:cs="Times New Roman"/>
          <w:sz w:val="24"/>
          <w:szCs w:val="24"/>
        </w:rPr>
        <w:t>,но не пожела да подпише техническото предложение.</w:t>
      </w:r>
    </w:p>
    <w:p w:rsidR="00BB0A8D" w:rsidRDefault="00BB0A8D" w:rsidP="00DF3F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A8D" w:rsidRPr="00FC44BF" w:rsidRDefault="00BB0A8D" w:rsidP="00BB0A8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4BF">
        <w:rPr>
          <w:rFonts w:ascii="Times New Roman" w:hAnsi="Times New Roman" w:cs="Times New Roman"/>
          <w:b/>
          <w:sz w:val="24"/>
          <w:szCs w:val="24"/>
          <w:u w:val="single"/>
        </w:rPr>
        <w:t>Участник  „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Пи Ес Пи</w:t>
      </w:r>
      <w:r w:rsidRPr="00FC44BF">
        <w:rPr>
          <w:rFonts w:ascii="Times New Roman" w:hAnsi="Times New Roman" w:cs="Times New Roman"/>
          <w:b/>
          <w:sz w:val="24"/>
          <w:szCs w:val="24"/>
          <w:u w:val="single"/>
        </w:rPr>
        <w:t xml:space="preserve">“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ЕООД</w:t>
      </w:r>
    </w:p>
    <w:p w:rsidR="00BB0A8D" w:rsidRPr="00FC44BF" w:rsidRDefault="00BB0A8D" w:rsidP="00BB0A8D">
      <w:pPr>
        <w:jc w:val="both"/>
        <w:rPr>
          <w:rFonts w:ascii="Times New Roman" w:hAnsi="Times New Roman" w:cs="Times New Roman"/>
          <w:sz w:val="24"/>
          <w:szCs w:val="24"/>
        </w:rPr>
      </w:pPr>
      <w:r w:rsidRPr="00FC44BF">
        <w:rPr>
          <w:rFonts w:ascii="Times New Roman" w:hAnsi="Times New Roman" w:cs="Times New Roman"/>
          <w:sz w:val="24"/>
          <w:szCs w:val="24"/>
        </w:rPr>
        <w:t>Офертата беше отворена от Председателя на комисията, като се оповести нейното съдържание.</w:t>
      </w:r>
      <w:r>
        <w:rPr>
          <w:rFonts w:ascii="Times New Roman" w:hAnsi="Times New Roman" w:cs="Times New Roman"/>
          <w:sz w:val="24"/>
          <w:szCs w:val="24"/>
        </w:rPr>
        <w:t xml:space="preserve"> Установено е следното съдър</w:t>
      </w:r>
      <w:r w:rsidRPr="00FC44BF">
        <w:rPr>
          <w:rFonts w:ascii="Times New Roman" w:hAnsi="Times New Roman" w:cs="Times New Roman"/>
          <w:sz w:val="24"/>
          <w:szCs w:val="24"/>
        </w:rPr>
        <w:t>жание:</w:t>
      </w:r>
    </w:p>
    <w:p w:rsidR="00BB0A8D" w:rsidRPr="0011378C" w:rsidRDefault="00BB0A8D" w:rsidP="00BB0A8D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78C">
        <w:rPr>
          <w:rFonts w:ascii="Times New Roman" w:hAnsi="Times New Roman" w:cs="Times New Roman"/>
          <w:sz w:val="24"/>
          <w:szCs w:val="24"/>
        </w:rPr>
        <w:t>Образец № 1- Опис на представените документи;</w:t>
      </w:r>
    </w:p>
    <w:p w:rsidR="00BB0A8D" w:rsidRDefault="00BB0A8D" w:rsidP="00BB0A8D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№ 2</w:t>
      </w:r>
      <w:r w:rsidRPr="00C93DB6">
        <w:rPr>
          <w:rFonts w:ascii="Times New Roman" w:hAnsi="Times New Roman" w:cs="Times New Roman"/>
          <w:sz w:val="24"/>
          <w:szCs w:val="24"/>
        </w:rPr>
        <w:t>. Стандартен образец за единен европейски документ за обществени поръчки (ЕЕДОП);</w:t>
      </w:r>
    </w:p>
    <w:p w:rsidR="00BB0A8D" w:rsidRPr="00D26607" w:rsidRDefault="00BB0A8D" w:rsidP="00BB0A8D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DB6">
        <w:rPr>
          <w:rFonts w:ascii="Times New Roman" w:hAnsi="Times New Roman" w:cs="Times New Roman"/>
          <w:sz w:val="24"/>
          <w:szCs w:val="24"/>
        </w:rPr>
        <w:t>Удостоверение за регистрация на участника в Централен професионален регистър – заверено копие;</w:t>
      </w:r>
    </w:p>
    <w:p w:rsidR="00BB0A8D" w:rsidRDefault="00BB0A8D" w:rsidP="00BB0A8D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Счетоводен баланс и отчет за приходите и разходите за последните три  години;</w:t>
      </w:r>
    </w:p>
    <w:p w:rsidR="00BB0A8D" w:rsidRPr="00D26607" w:rsidRDefault="00BB0A8D" w:rsidP="00BB0A8D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DB6">
        <w:rPr>
          <w:rFonts w:ascii="Times New Roman" w:hAnsi="Times New Roman" w:cs="Times New Roman"/>
          <w:sz w:val="24"/>
          <w:szCs w:val="24"/>
        </w:rPr>
        <w:t>Референции за добро изпълнение</w:t>
      </w:r>
      <w:r>
        <w:rPr>
          <w:rFonts w:ascii="Times New Roman" w:hAnsi="Times New Roman" w:cs="Times New Roman"/>
          <w:sz w:val="24"/>
          <w:szCs w:val="24"/>
        </w:rPr>
        <w:t xml:space="preserve"> – 4 броя</w:t>
      </w:r>
      <w:r w:rsidRPr="00C93DB6">
        <w:rPr>
          <w:rFonts w:ascii="Times New Roman" w:hAnsi="Times New Roman" w:cs="Times New Roman"/>
          <w:sz w:val="24"/>
          <w:szCs w:val="24"/>
        </w:rPr>
        <w:t>;</w:t>
      </w:r>
    </w:p>
    <w:p w:rsidR="00BB0A8D" w:rsidRDefault="00BB0A8D" w:rsidP="00BB0A8D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DB6">
        <w:rPr>
          <w:rFonts w:ascii="Times New Roman" w:hAnsi="Times New Roman" w:cs="Times New Roman"/>
          <w:sz w:val="24"/>
          <w:szCs w:val="24"/>
        </w:rPr>
        <w:t xml:space="preserve">Сертификат </w:t>
      </w:r>
      <w:r w:rsidRPr="00C93DB6">
        <w:rPr>
          <w:rFonts w:ascii="Times New Roman" w:hAnsi="Times New Roman" w:cs="Times New Roman"/>
          <w:sz w:val="24"/>
          <w:szCs w:val="24"/>
          <w:lang w:val="en-US"/>
        </w:rPr>
        <w:t xml:space="preserve">ISO 9001:2008 – </w:t>
      </w:r>
      <w:r w:rsidRPr="00C93DB6">
        <w:rPr>
          <w:rFonts w:ascii="Times New Roman" w:hAnsi="Times New Roman" w:cs="Times New Roman"/>
          <w:sz w:val="24"/>
          <w:szCs w:val="24"/>
        </w:rPr>
        <w:t>заверено копие;</w:t>
      </w:r>
    </w:p>
    <w:p w:rsidR="00BB0A8D" w:rsidRPr="007712DE" w:rsidRDefault="00BB0A8D" w:rsidP="00BB0A8D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DB6">
        <w:rPr>
          <w:rFonts w:ascii="Times New Roman" w:hAnsi="Times New Roman" w:cs="Times New Roman"/>
          <w:sz w:val="24"/>
          <w:szCs w:val="24"/>
        </w:rPr>
        <w:t>Образец №9 – ДЕКЛАРАЦИЯ По чл. 3, чл.5  т.3 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собственици;</w:t>
      </w:r>
    </w:p>
    <w:p w:rsidR="00BB0A8D" w:rsidRPr="00C93DB6" w:rsidRDefault="00BB0A8D" w:rsidP="00BB0A8D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№</w:t>
      </w:r>
      <w:r w:rsidRPr="00C93DB6">
        <w:rPr>
          <w:rFonts w:ascii="Times New Roman" w:hAnsi="Times New Roman" w:cs="Times New Roman"/>
          <w:sz w:val="24"/>
          <w:szCs w:val="24"/>
        </w:rPr>
        <w:t>3 - ТЕХНИЧЕСКО ПРЕДЛОЖЕНИЕ:</w:t>
      </w:r>
    </w:p>
    <w:p w:rsidR="00BB0A8D" w:rsidRDefault="00BB0A8D" w:rsidP="00BB0A8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78C">
        <w:rPr>
          <w:rFonts w:ascii="Times New Roman" w:hAnsi="Times New Roman" w:cs="Times New Roman"/>
          <w:sz w:val="24"/>
          <w:szCs w:val="24"/>
        </w:rPr>
        <w:t>Обяснителна записка;</w:t>
      </w:r>
    </w:p>
    <w:p w:rsidR="00BB0A8D" w:rsidRDefault="00BB0A8D" w:rsidP="00BB0A8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Удостоверение за пълна проектантска правоспособност;</w:t>
      </w:r>
    </w:p>
    <w:p w:rsidR="00BB0A8D" w:rsidRPr="0011378C" w:rsidRDefault="00BB0A8D" w:rsidP="00BB0A8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Застрахователна полица „Професионална отговорност“</w:t>
      </w:r>
    </w:p>
    <w:p w:rsidR="00BB0A8D" w:rsidRDefault="00BB0A8D" w:rsidP="00BB0A8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 w:rsidRPr="0011378C">
        <w:rPr>
          <w:rFonts w:ascii="Times New Roman" w:hAnsi="Times New Roman" w:cs="Times New Roman"/>
          <w:sz w:val="24"/>
          <w:szCs w:val="24"/>
        </w:rPr>
        <w:t>–Работна програма за изпълнение на строителството;</w:t>
      </w:r>
    </w:p>
    <w:p w:rsidR="00BB0A8D" w:rsidRPr="00251F3E" w:rsidRDefault="00BB0A8D" w:rsidP="00BB0A8D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 w:rsidRPr="00A133C2">
        <w:rPr>
          <w:rFonts w:ascii="Times New Roman" w:hAnsi="Times New Roman" w:cs="Times New Roman"/>
          <w:sz w:val="24"/>
          <w:szCs w:val="24"/>
        </w:rPr>
        <w:t xml:space="preserve"> – “Мерки за намаляване на затрудненията при изпълнение</w:t>
      </w:r>
      <w:r>
        <w:rPr>
          <w:rFonts w:ascii="Times New Roman" w:hAnsi="Times New Roman" w:cs="Times New Roman"/>
          <w:sz w:val="24"/>
          <w:szCs w:val="24"/>
        </w:rPr>
        <w:t xml:space="preserve"> на СМР за живущите в сградата“;</w:t>
      </w:r>
    </w:p>
    <w:p w:rsidR="00BB0A8D" w:rsidRDefault="00BB0A8D" w:rsidP="00BB0A8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Линеен график;</w:t>
      </w:r>
    </w:p>
    <w:p w:rsidR="00BB0A8D" w:rsidRPr="0011378C" w:rsidRDefault="00BB0A8D" w:rsidP="00BB0A8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Диаграма на работната ръка;</w:t>
      </w:r>
    </w:p>
    <w:p w:rsidR="00BB0A8D" w:rsidRDefault="00BB0A8D" w:rsidP="00BB0A8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78C">
        <w:rPr>
          <w:rFonts w:ascii="Times New Roman" w:hAnsi="Times New Roman" w:cs="Times New Roman"/>
          <w:sz w:val="24"/>
          <w:szCs w:val="24"/>
        </w:rPr>
        <w:t>Сертификати и декларации за съответствие на материалите;</w:t>
      </w:r>
    </w:p>
    <w:p w:rsidR="00BB0A8D" w:rsidRPr="00C93DB6" w:rsidRDefault="00BB0A8D" w:rsidP="00BB0A8D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DB6">
        <w:rPr>
          <w:rFonts w:ascii="Times New Roman" w:hAnsi="Times New Roman" w:cs="Times New Roman"/>
          <w:sz w:val="24"/>
          <w:szCs w:val="24"/>
        </w:rPr>
        <w:t>Образец №4 – ДЕКЛАРАЦИЯ за съгласие с клаузите на приложения проект на договор;</w:t>
      </w:r>
    </w:p>
    <w:p w:rsidR="00BB0A8D" w:rsidRPr="00C93DB6" w:rsidRDefault="00BB0A8D" w:rsidP="00BB0A8D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DB6">
        <w:rPr>
          <w:rFonts w:ascii="Times New Roman" w:hAnsi="Times New Roman" w:cs="Times New Roman"/>
          <w:sz w:val="24"/>
          <w:szCs w:val="24"/>
        </w:rPr>
        <w:t>Образец №5 – ДЕКЛАРАЦИЯ за срока на валидност на офертата;</w:t>
      </w:r>
    </w:p>
    <w:p w:rsidR="00BB0A8D" w:rsidRPr="00251F3E" w:rsidRDefault="00BB0A8D" w:rsidP="00BB0A8D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DB6">
        <w:rPr>
          <w:rFonts w:ascii="Times New Roman" w:hAnsi="Times New Roman" w:cs="Times New Roman"/>
          <w:sz w:val="24"/>
          <w:szCs w:val="24"/>
        </w:rPr>
        <w:t xml:space="preserve">Образец № </w:t>
      </w:r>
      <w:r w:rsidRPr="00C93DB6">
        <w:rPr>
          <w:bCs/>
          <w:iCs/>
        </w:rPr>
        <w:t xml:space="preserve">6 -  </w:t>
      </w:r>
      <w:r w:rsidRPr="00C93DB6">
        <w:rPr>
          <w:rFonts w:ascii="Times New Roman" w:hAnsi="Times New Roman" w:cs="Times New Roman"/>
          <w:sz w:val="24"/>
          <w:szCs w:val="24"/>
        </w:rPr>
        <w:t xml:space="preserve">ДЕКЛАРАЦИЯ, че при изготвяне на офертата са спазени задълженията, свързани с данъци и осигуровки, закрила на заетостта и условията на труд </w:t>
      </w:r>
      <w:r w:rsidRPr="00C93DB6">
        <w:t>;</w:t>
      </w:r>
    </w:p>
    <w:p w:rsidR="00BB0A8D" w:rsidRDefault="00BB0A8D" w:rsidP="00BB0A8D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№10 – </w:t>
      </w:r>
      <w:r w:rsidRPr="00231337">
        <w:rPr>
          <w:rFonts w:ascii="Times New Roman" w:hAnsi="Times New Roman" w:cs="Times New Roman"/>
          <w:sz w:val="24"/>
          <w:szCs w:val="24"/>
        </w:rPr>
        <w:t>ДЕКЛАРАЦИЯ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337">
        <w:rPr>
          <w:rFonts w:ascii="Times New Roman" w:hAnsi="Times New Roman" w:cs="Times New Roman"/>
          <w:sz w:val="24"/>
          <w:szCs w:val="24"/>
        </w:rPr>
        <w:t>съгласно изискванията на НПЕЕМЖС, приета с ПМС 18 от 29.01.2015, изм.</w:t>
      </w:r>
      <w:r>
        <w:rPr>
          <w:rFonts w:ascii="Times New Roman" w:hAnsi="Times New Roman" w:cs="Times New Roman"/>
          <w:sz w:val="24"/>
          <w:szCs w:val="24"/>
        </w:rPr>
        <w:t xml:space="preserve"> с ПМС 114 от 8.05.2015 на МРРБ;</w:t>
      </w:r>
    </w:p>
    <w:p w:rsidR="00BB0A8D" w:rsidRPr="00C93DB6" w:rsidRDefault="00BB0A8D" w:rsidP="00BB0A8D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Декларация за конфиденциалност;</w:t>
      </w:r>
    </w:p>
    <w:p w:rsidR="00BB0A8D" w:rsidRDefault="00BB0A8D" w:rsidP="00BB0A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A8D" w:rsidRPr="00BB0A8D" w:rsidRDefault="00BB0A8D" w:rsidP="00BB0A8D">
      <w:pPr>
        <w:jc w:val="both"/>
        <w:rPr>
          <w:rFonts w:ascii="Times New Roman" w:hAnsi="Times New Roman" w:cs="Times New Roman"/>
          <w:sz w:val="24"/>
          <w:szCs w:val="24"/>
        </w:rPr>
      </w:pPr>
      <w:r w:rsidRPr="00BB0A8D">
        <w:rPr>
          <w:rFonts w:ascii="Times New Roman" w:hAnsi="Times New Roman" w:cs="Times New Roman"/>
          <w:sz w:val="24"/>
          <w:szCs w:val="24"/>
        </w:rPr>
        <w:t>Комисията установи наличието на отделен запечатан плик с надпис „Предлагана цена ”.</w:t>
      </w:r>
    </w:p>
    <w:p w:rsidR="00BB0A8D" w:rsidRDefault="00BB0A8D" w:rsidP="00BB0A8D">
      <w:pPr>
        <w:jc w:val="both"/>
        <w:rPr>
          <w:rFonts w:ascii="Times New Roman" w:hAnsi="Times New Roman" w:cs="Times New Roman"/>
          <w:sz w:val="24"/>
          <w:szCs w:val="24"/>
        </w:rPr>
      </w:pPr>
      <w:r w:rsidRPr="00BB0A8D">
        <w:rPr>
          <w:rFonts w:ascii="Times New Roman" w:hAnsi="Times New Roman" w:cs="Times New Roman"/>
          <w:sz w:val="24"/>
          <w:szCs w:val="24"/>
        </w:rPr>
        <w:t>Трима от членовете на комисията подписаха Техническото предложение и плика с надпис „Предлагани ценови параметри”.</w:t>
      </w:r>
    </w:p>
    <w:p w:rsidR="00BB0A8D" w:rsidRDefault="00BB0A8D" w:rsidP="00BB0A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B0A8D">
        <w:rPr>
          <w:rFonts w:ascii="Times New Roman" w:hAnsi="Times New Roman" w:cs="Times New Roman"/>
          <w:sz w:val="24"/>
          <w:szCs w:val="24"/>
        </w:rPr>
        <w:t>редставители</w:t>
      </w:r>
      <w:r>
        <w:rPr>
          <w:rFonts w:ascii="Times New Roman" w:hAnsi="Times New Roman" w:cs="Times New Roman"/>
          <w:sz w:val="24"/>
          <w:szCs w:val="24"/>
        </w:rPr>
        <w:t>те на участниците</w:t>
      </w:r>
      <w:r w:rsidRPr="00BB0A8D">
        <w:rPr>
          <w:rFonts w:ascii="Times New Roman" w:hAnsi="Times New Roman" w:cs="Times New Roman"/>
          <w:sz w:val="24"/>
          <w:szCs w:val="24"/>
        </w:rPr>
        <w:t xml:space="preserve"> „Евротранс М</w:t>
      </w:r>
      <w:r>
        <w:rPr>
          <w:rFonts w:ascii="Times New Roman" w:hAnsi="Times New Roman" w:cs="Times New Roman"/>
          <w:sz w:val="24"/>
          <w:szCs w:val="24"/>
        </w:rPr>
        <w:t xml:space="preserve"> 2011" ЕООД, гр. Хасково и </w:t>
      </w:r>
      <w:r w:rsidRPr="00BB0A8D">
        <w:rPr>
          <w:rFonts w:ascii="Times New Roman" w:hAnsi="Times New Roman" w:cs="Times New Roman"/>
          <w:sz w:val="24"/>
          <w:szCs w:val="24"/>
        </w:rPr>
        <w:t>Обединение„Арх Проджект“ гр.Пловдив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A8D">
        <w:rPr>
          <w:rFonts w:ascii="Times New Roman" w:hAnsi="Times New Roman" w:cs="Times New Roman"/>
          <w:sz w:val="24"/>
          <w:szCs w:val="24"/>
        </w:rPr>
        <w:t>подписа</w:t>
      </w:r>
      <w:r>
        <w:rPr>
          <w:rFonts w:ascii="Times New Roman" w:hAnsi="Times New Roman" w:cs="Times New Roman"/>
          <w:sz w:val="24"/>
          <w:szCs w:val="24"/>
        </w:rPr>
        <w:t>ха</w:t>
      </w:r>
      <w:r w:rsidRPr="00BB0A8D">
        <w:rPr>
          <w:rFonts w:ascii="Times New Roman" w:hAnsi="Times New Roman" w:cs="Times New Roman"/>
          <w:sz w:val="24"/>
          <w:szCs w:val="24"/>
        </w:rPr>
        <w:t xml:space="preserve"> плика с надпис „Предлагани ценови параметри”,но не пожела</w:t>
      </w:r>
      <w:r>
        <w:rPr>
          <w:rFonts w:ascii="Times New Roman" w:hAnsi="Times New Roman" w:cs="Times New Roman"/>
          <w:sz w:val="24"/>
          <w:szCs w:val="24"/>
        </w:rPr>
        <w:t>ха да подпишат</w:t>
      </w:r>
      <w:r w:rsidRPr="00BB0A8D">
        <w:rPr>
          <w:rFonts w:ascii="Times New Roman" w:hAnsi="Times New Roman" w:cs="Times New Roman"/>
          <w:sz w:val="24"/>
          <w:szCs w:val="24"/>
        </w:rPr>
        <w:t xml:space="preserve"> техническото предложение.</w:t>
      </w:r>
    </w:p>
    <w:p w:rsidR="00BB0A8D" w:rsidRDefault="00BB0A8D" w:rsidP="00BB0A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A8D" w:rsidRPr="00BB0A8D" w:rsidRDefault="00BB0A8D" w:rsidP="00BB0A8D">
      <w:pPr>
        <w:numPr>
          <w:ilvl w:val="0"/>
          <w:numId w:val="2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0A8D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Участник ОБЕДИНЕНИЕ „АРХ ПРОДЖЕКТ“ </w:t>
      </w:r>
    </w:p>
    <w:p w:rsidR="00BB0A8D" w:rsidRPr="00BB0A8D" w:rsidRDefault="00BB0A8D" w:rsidP="00BB0A8D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0A8D">
        <w:rPr>
          <w:rFonts w:ascii="Times New Roman" w:hAnsi="Times New Roman" w:cs="Times New Roman"/>
          <w:sz w:val="24"/>
          <w:szCs w:val="24"/>
        </w:rPr>
        <w:t>с членове на обединението: „АРХ СИТИСТРОЙ“ ЕООД, гр. Пловдив и „Би Ес Проект“ ЕООД, гр. София</w:t>
      </w:r>
    </w:p>
    <w:p w:rsidR="00BB0A8D" w:rsidRPr="00BB0A8D" w:rsidRDefault="00BB0A8D" w:rsidP="00BB0A8D">
      <w:pPr>
        <w:jc w:val="both"/>
        <w:rPr>
          <w:rFonts w:ascii="Times New Roman" w:hAnsi="Times New Roman" w:cs="Times New Roman"/>
          <w:sz w:val="24"/>
          <w:szCs w:val="24"/>
        </w:rPr>
      </w:pPr>
      <w:r w:rsidRPr="00BB0A8D">
        <w:rPr>
          <w:rFonts w:ascii="Times New Roman" w:hAnsi="Times New Roman" w:cs="Times New Roman"/>
          <w:sz w:val="24"/>
          <w:szCs w:val="24"/>
        </w:rPr>
        <w:t>Офертата беше отворена от Председателя на комисията, като се оповести нейното съдържание:</w:t>
      </w:r>
    </w:p>
    <w:p w:rsidR="00BB0A8D" w:rsidRPr="00BB0A8D" w:rsidRDefault="00BB0A8D" w:rsidP="00BB0A8D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A8D">
        <w:rPr>
          <w:rFonts w:ascii="Times New Roman" w:hAnsi="Times New Roman" w:cs="Times New Roman"/>
          <w:sz w:val="24"/>
          <w:szCs w:val="24"/>
        </w:rPr>
        <w:t>Образец № 1 - Опис на представените документи;</w:t>
      </w:r>
    </w:p>
    <w:p w:rsidR="00BB0A8D" w:rsidRPr="00BB0A8D" w:rsidRDefault="00BB0A8D" w:rsidP="00BB0A8D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A8D">
        <w:rPr>
          <w:rFonts w:ascii="Times New Roman" w:hAnsi="Times New Roman" w:cs="Times New Roman"/>
          <w:sz w:val="24"/>
          <w:szCs w:val="24"/>
        </w:rPr>
        <w:t>Образец № 2. Стандартен образец за единен европейски документ за обществени поръчки (ЕЕДОП) – 2 броя;</w:t>
      </w:r>
    </w:p>
    <w:p w:rsidR="00BB0A8D" w:rsidRPr="00BB0A8D" w:rsidRDefault="00BB0A8D" w:rsidP="00BB0A8D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A8D">
        <w:rPr>
          <w:rFonts w:ascii="Times New Roman" w:hAnsi="Times New Roman" w:cs="Times New Roman"/>
          <w:sz w:val="24"/>
          <w:szCs w:val="24"/>
        </w:rPr>
        <w:t>Споразумение за обединение;</w:t>
      </w:r>
    </w:p>
    <w:p w:rsidR="00BB0A8D" w:rsidRPr="00BB0A8D" w:rsidRDefault="00BB0A8D" w:rsidP="00BB0A8D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A8D">
        <w:rPr>
          <w:rFonts w:ascii="Times New Roman" w:hAnsi="Times New Roman" w:cs="Times New Roman"/>
          <w:sz w:val="24"/>
          <w:szCs w:val="24"/>
        </w:rPr>
        <w:t>Анекс към споразумение на обединение;</w:t>
      </w:r>
    </w:p>
    <w:p w:rsidR="00BB0A8D" w:rsidRPr="00BB0A8D" w:rsidRDefault="00BB0A8D" w:rsidP="00BB0A8D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A8D">
        <w:rPr>
          <w:rFonts w:ascii="Times New Roman" w:hAnsi="Times New Roman" w:cs="Times New Roman"/>
          <w:sz w:val="24"/>
          <w:szCs w:val="24"/>
        </w:rPr>
        <w:t>Образец №9 – ДЕКЛАРАЦИЯ По чл. 3, чл.5  т.3 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собственици- 2 броя;</w:t>
      </w:r>
    </w:p>
    <w:p w:rsidR="00BB0A8D" w:rsidRPr="00BB0A8D" w:rsidRDefault="00BB0A8D" w:rsidP="00BB0A8D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A8D">
        <w:rPr>
          <w:rFonts w:ascii="Times New Roman" w:hAnsi="Times New Roman" w:cs="Times New Roman"/>
          <w:sz w:val="24"/>
          <w:szCs w:val="24"/>
        </w:rPr>
        <w:t>Образец №3 - ТЕХНИЧЕСКО ПРЕДЛОЖЕНИЕ:</w:t>
      </w:r>
    </w:p>
    <w:p w:rsidR="00BB0A8D" w:rsidRPr="00BB0A8D" w:rsidRDefault="00BB0A8D" w:rsidP="00BB0A8D">
      <w:pPr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A8D">
        <w:rPr>
          <w:rFonts w:ascii="Times New Roman" w:hAnsi="Times New Roman" w:cs="Times New Roman"/>
          <w:sz w:val="24"/>
          <w:szCs w:val="24"/>
        </w:rPr>
        <w:t>Идейна концепция за обекта;</w:t>
      </w:r>
    </w:p>
    <w:p w:rsidR="00BB0A8D" w:rsidRPr="00BB0A8D" w:rsidRDefault="00BB0A8D" w:rsidP="00BB0A8D">
      <w:pPr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A8D">
        <w:rPr>
          <w:rFonts w:ascii="Times New Roman" w:hAnsi="Times New Roman" w:cs="Times New Roman"/>
          <w:sz w:val="24"/>
          <w:szCs w:val="24"/>
        </w:rPr>
        <w:t>Мерки за енергийна ефективност;</w:t>
      </w:r>
    </w:p>
    <w:p w:rsidR="00BB0A8D" w:rsidRPr="00BB0A8D" w:rsidRDefault="00BB0A8D" w:rsidP="00BB0A8D">
      <w:pPr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A8D">
        <w:rPr>
          <w:rFonts w:ascii="Times New Roman" w:hAnsi="Times New Roman" w:cs="Times New Roman"/>
          <w:sz w:val="24"/>
          <w:szCs w:val="24"/>
        </w:rPr>
        <w:t>Приложение 2 –Работна програма за изпълнение на строителството;</w:t>
      </w:r>
    </w:p>
    <w:p w:rsidR="00BB0A8D" w:rsidRPr="00BB0A8D" w:rsidRDefault="00BB0A8D" w:rsidP="00BB0A8D">
      <w:pPr>
        <w:numPr>
          <w:ilvl w:val="0"/>
          <w:numId w:val="3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B0A8D">
        <w:rPr>
          <w:rFonts w:ascii="Times New Roman" w:hAnsi="Times New Roman" w:cs="Times New Roman"/>
          <w:sz w:val="24"/>
          <w:szCs w:val="24"/>
        </w:rPr>
        <w:t>Приложение 1 – “Мерки за намаляване на затрудненията при изпълнение на СМР за живущите в сградата“;</w:t>
      </w:r>
    </w:p>
    <w:p w:rsidR="00BB0A8D" w:rsidRPr="00BB0A8D" w:rsidRDefault="00BB0A8D" w:rsidP="00BB0A8D">
      <w:pPr>
        <w:numPr>
          <w:ilvl w:val="0"/>
          <w:numId w:val="3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B0A8D">
        <w:rPr>
          <w:rFonts w:ascii="Times New Roman" w:hAnsi="Times New Roman" w:cs="Times New Roman"/>
          <w:sz w:val="24"/>
          <w:szCs w:val="24"/>
        </w:rPr>
        <w:lastRenderedPageBreak/>
        <w:t>Линеен график;</w:t>
      </w:r>
    </w:p>
    <w:p w:rsidR="00BB0A8D" w:rsidRPr="00BB0A8D" w:rsidRDefault="00BB0A8D" w:rsidP="00BB0A8D">
      <w:pPr>
        <w:numPr>
          <w:ilvl w:val="0"/>
          <w:numId w:val="3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B0A8D">
        <w:rPr>
          <w:rFonts w:ascii="Times New Roman" w:hAnsi="Times New Roman" w:cs="Times New Roman"/>
          <w:sz w:val="24"/>
          <w:szCs w:val="24"/>
        </w:rPr>
        <w:t>Диаграма на работната ръка;</w:t>
      </w:r>
    </w:p>
    <w:p w:rsidR="00BB0A8D" w:rsidRPr="00BB0A8D" w:rsidRDefault="00BB0A8D" w:rsidP="00BB0A8D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A8D">
        <w:rPr>
          <w:rFonts w:ascii="Times New Roman" w:hAnsi="Times New Roman" w:cs="Times New Roman"/>
          <w:sz w:val="24"/>
          <w:szCs w:val="24"/>
        </w:rPr>
        <w:t xml:space="preserve"> Образец №4 – ДЕКЛАРАЦИЯ за съгласие с клаузите на приложения проект на договор – 2 броя;</w:t>
      </w:r>
    </w:p>
    <w:p w:rsidR="00BB0A8D" w:rsidRPr="00BB0A8D" w:rsidRDefault="00BB0A8D" w:rsidP="00BB0A8D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A8D">
        <w:rPr>
          <w:rFonts w:ascii="Times New Roman" w:hAnsi="Times New Roman" w:cs="Times New Roman"/>
          <w:sz w:val="24"/>
          <w:szCs w:val="24"/>
        </w:rPr>
        <w:t>Образец №5 – ДЕКЛАРАЦИЯ за срока на валидност на офертата – 2 броя;</w:t>
      </w:r>
    </w:p>
    <w:p w:rsidR="00BB0A8D" w:rsidRPr="00BB0A8D" w:rsidRDefault="00BB0A8D" w:rsidP="00BB0A8D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A8D">
        <w:rPr>
          <w:rFonts w:ascii="Times New Roman" w:hAnsi="Times New Roman" w:cs="Times New Roman"/>
          <w:sz w:val="24"/>
          <w:szCs w:val="24"/>
        </w:rPr>
        <w:t xml:space="preserve">Образец № </w:t>
      </w:r>
      <w:r w:rsidRPr="00BB0A8D">
        <w:rPr>
          <w:bCs/>
          <w:iCs/>
        </w:rPr>
        <w:t xml:space="preserve">6 -  </w:t>
      </w:r>
      <w:r w:rsidRPr="00BB0A8D">
        <w:rPr>
          <w:rFonts w:ascii="Times New Roman" w:hAnsi="Times New Roman" w:cs="Times New Roman"/>
          <w:sz w:val="24"/>
          <w:szCs w:val="24"/>
        </w:rPr>
        <w:t>ДЕКЛАРАЦИЯ, че при изготвяне на офертата са спазени задълженията, свързани с данъци и осигуровки, закрила на заетостта и условията на труд  - 2 броя</w:t>
      </w:r>
      <w:r w:rsidRPr="00BB0A8D">
        <w:t>;</w:t>
      </w:r>
    </w:p>
    <w:p w:rsidR="00BB0A8D" w:rsidRPr="00BB0A8D" w:rsidRDefault="00BB0A8D" w:rsidP="00BB0A8D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A8D">
        <w:rPr>
          <w:rFonts w:ascii="Times New Roman" w:hAnsi="Times New Roman" w:cs="Times New Roman"/>
          <w:sz w:val="24"/>
          <w:szCs w:val="24"/>
        </w:rPr>
        <w:t>Образец №10 – ДЕКЛАРАЦИЯ съгласно изискванията на НПЕЕМЖС, приета с ПМС 18 от 29.01.2015, изм. с ПМС 114 от 8.05.2015 на МРРБ- 2 броя;</w:t>
      </w:r>
    </w:p>
    <w:p w:rsidR="00BB0A8D" w:rsidRPr="00BB0A8D" w:rsidRDefault="00BB0A8D" w:rsidP="00BB0A8D">
      <w:pPr>
        <w:numPr>
          <w:ilvl w:val="0"/>
          <w:numId w:val="3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B0A8D">
        <w:rPr>
          <w:rFonts w:ascii="Times New Roman" w:hAnsi="Times New Roman" w:cs="Times New Roman"/>
          <w:sz w:val="24"/>
          <w:szCs w:val="24"/>
        </w:rPr>
        <w:t>Застрахователна полица „Професионална отговорност“ –заверено копие;</w:t>
      </w:r>
    </w:p>
    <w:p w:rsidR="00BB0A8D" w:rsidRPr="00BB0A8D" w:rsidRDefault="00BB0A8D" w:rsidP="00BB0A8D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A8D">
        <w:rPr>
          <w:rFonts w:ascii="Times New Roman" w:hAnsi="Times New Roman" w:cs="Times New Roman"/>
          <w:sz w:val="24"/>
          <w:szCs w:val="24"/>
        </w:rPr>
        <w:t>Сертификат БДС 9001:2008;</w:t>
      </w:r>
    </w:p>
    <w:p w:rsidR="00BB0A8D" w:rsidRPr="00BB0A8D" w:rsidRDefault="00BB0A8D" w:rsidP="00BB0A8D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A8D">
        <w:rPr>
          <w:rFonts w:ascii="Times New Roman" w:hAnsi="Times New Roman" w:cs="Times New Roman"/>
          <w:sz w:val="24"/>
          <w:szCs w:val="24"/>
        </w:rPr>
        <w:t xml:space="preserve"> Сертификат БДС 14001:2005;</w:t>
      </w:r>
    </w:p>
    <w:p w:rsidR="00BB0A8D" w:rsidRPr="00BB0A8D" w:rsidRDefault="00BB0A8D" w:rsidP="00BB0A8D">
      <w:pPr>
        <w:numPr>
          <w:ilvl w:val="0"/>
          <w:numId w:val="3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B0A8D">
        <w:rPr>
          <w:rFonts w:ascii="Times New Roman" w:hAnsi="Times New Roman" w:cs="Times New Roman"/>
          <w:sz w:val="24"/>
          <w:szCs w:val="24"/>
        </w:rPr>
        <w:t>Сертификат БДС 18001:2007;</w:t>
      </w:r>
    </w:p>
    <w:p w:rsidR="00BB0A8D" w:rsidRPr="00BB0A8D" w:rsidRDefault="00BB0A8D" w:rsidP="00BB0A8D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A8D">
        <w:rPr>
          <w:rFonts w:ascii="Times New Roman" w:hAnsi="Times New Roman" w:cs="Times New Roman"/>
          <w:sz w:val="24"/>
          <w:szCs w:val="24"/>
        </w:rPr>
        <w:t xml:space="preserve">Удостоверение за регистрация на участника в Централен професионален регистър – заверено копие – 2 броя;; </w:t>
      </w:r>
    </w:p>
    <w:p w:rsidR="00BB0A8D" w:rsidRPr="00BB0A8D" w:rsidRDefault="00BB0A8D" w:rsidP="00BB0A8D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A8D">
        <w:rPr>
          <w:rFonts w:ascii="Times New Roman" w:hAnsi="Times New Roman" w:cs="Times New Roman"/>
          <w:sz w:val="24"/>
          <w:szCs w:val="24"/>
        </w:rPr>
        <w:t>Референции за добро изпълнение-10 броя- „АРХ СИТИСТРОЙ“ ЕООД;</w:t>
      </w:r>
    </w:p>
    <w:p w:rsidR="00BB0A8D" w:rsidRPr="00BB0A8D" w:rsidRDefault="00BB0A8D" w:rsidP="00BB0A8D">
      <w:pPr>
        <w:numPr>
          <w:ilvl w:val="0"/>
          <w:numId w:val="3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B0A8D">
        <w:rPr>
          <w:rFonts w:ascii="Times New Roman" w:hAnsi="Times New Roman" w:cs="Times New Roman"/>
          <w:sz w:val="24"/>
          <w:szCs w:val="24"/>
        </w:rPr>
        <w:t>Референции за добро изпълнение-2 броя -„Би Ес Проект“ ЕООД;</w:t>
      </w:r>
    </w:p>
    <w:p w:rsidR="00BB0A8D" w:rsidRPr="00BB0A8D" w:rsidRDefault="00BB0A8D" w:rsidP="00BB0A8D">
      <w:pPr>
        <w:numPr>
          <w:ilvl w:val="0"/>
          <w:numId w:val="3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B0A8D">
        <w:rPr>
          <w:rFonts w:ascii="Times New Roman" w:hAnsi="Times New Roman" w:cs="Times New Roman"/>
          <w:sz w:val="24"/>
          <w:szCs w:val="24"/>
        </w:rPr>
        <w:t>Застрахователна полица „Професионална отговорност“ –заверено копие „Би Ес Проект“ ЕООД;</w:t>
      </w:r>
    </w:p>
    <w:p w:rsidR="00BB0A8D" w:rsidRPr="00BB0A8D" w:rsidRDefault="00BB0A8D" w:rsidP="00BB0A8D">
      <w:pPr>
        <w:numPr>
          <w:ilvl w:val="0"/>
          <w:numId w:val="3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B0A8D">
        <w:rPr>
          <w:rFonts w:ascii="Times New Roman" w:hAnsi="Times New Roman" w:cs="Times New Roman"/>
          <w:sz w:val="24"/>
          <w:szCs w:val="24"/>
        </w:rPr>
        <w:t>Удостоверение за регистрация на проектантско бюро -„Би Ес Проект“ ЕООД;</w:t>
      </w:r>
    </w:p>
    <w:p w:rsidR="00BB0A8D" w:rsidRPr="00BB0A8D" w:rsidRDefault="00BB0A8D" w:rsidP="00BB0A8D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A8D">
        <w:rPr>
          <w:rFonts w:ascii="Times New Roman" w:hAnsi="Times New Roman" w:cs="Times New Roman"/>
          <w:sz w:val="24"/>
          <w:szCs w:val="24"/>
        </w:rPr>
        <w:t xml:space="preserve">Сертификат </w:t>
      </w:r>
      <w:r w:rsidRPr="00BB0A8D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BB0A8D">
        <w:rPr>
          <w:rFonts w:ascii="Times New Roman" w:hAnsi="Times New Roman" w:cs="Times New Roman"/>
          <w:sz w:val="24"/>
          <w:szCs w:val="24"/>
        </w:rPr>
        <w:t xml:space="preserve"> 9001- „Би Ес Проект“ ЕООД;</w:t>
      </w:r>
    </w:p>
    <w:p w:rsidR="00BB0A8D" w:rsidRPr="00BB0A8D" w:rsidRDefault="00BB0A8D" w:rsidP="00BB0A8D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A8D">
        <w:rPr>
          <w:rFonts w:ascii="Times New Roman" w:hAnsi="Times New Roman" w:cs="Times New Roman"/>
          <w:sz w:val="24"/>
          <w:szCs w:val="24"/>
        </w:rPr>
        <w:t xml:space="preserve"> Сертификат </w:t>
      </w:r>
      <w:r w:rsidRPr="00BB0A8D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BB0A8D">
        <w:rPr>
          <w:rFonts w:ascii="Times New Roman" w:hAnsi="Times New Roman" w:cs="Times New Roman"/>
          <w:sz w:val="24"/>
          <w:szCs w:val="24"/>
        </w:rPr>
        <w:t xml:space="preserve"> 14001:2004 -„Би Ес Проект“ ЕООД;</w:t>
      </w:r>
    </w:p>
    <w:p w:rsidR="00BB0A8D" w:rsidRPr="00BB0A8D" w:rsidRDefault="00BB0A8D" w:rsidP="00BB0A8D">
      <w:pPr>
        <w:numPr>
          <w:ilvl w:val="0"/>
          <w:numId w:val="3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B0A8D">
        <w:rPr>
          <w:rFonts w:ascii="Times New Roman" w:hAnsi="Times New Roman" w:cs="Times New Roman"/>
          <w:sz w:val="24"/>
          <w:szCs w:val="24"/>
        </w:rPr>
        <w:t xml:space="preserve">Сертификат </w:t>
      </w:r>
      <w:r w:rsidRPr="00BB0A8D">
        <w:rPr>
          <w:rFonts w:ascii="Times New Roman" w:hAnsi="Times New Roman" w:cs="Times New Roman"/>
          <w:sz w:val="24"/>
          <w:szCs w:val="24"/>
          <w:lang w:val="en-US"/>
        </w:rPr>
        <w:t>BS OHSAS</w:t>
      </w:r>
      <w:r w:rsidRPr="00BB0A8D">
        <w:rPr>
          <w:rFonts w:ascii="Times New Roman" w:hAnsi="Times New Roman" w:cs="Times New Roman"/>
          <w:sz w:val="24"/>
          <w:szCs w:val="24"/>
        </w:rPr>
        <w:t xml:space="preserve"> 18001:2007-„Би Ес Проект“ ЕООД;</w:t>
      </w:r>
    </w:p>
    <w:p w:rsidR="00BB0A8D" w:rsidRPr="00BB0A8D" w:rsidRDefault="00BB0A8D" w:rsidP="00BB0A8D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A8D">
        <w:rPr>
          <w:rFonts w:ascii="Times New Roman" w:hAnsi="Times New Roman" w:cs="Times New Roman"/>
          <w:sz w:val="24"/>
          <w:szCs w:val="24"/>
        </w:rPr>
        <w:t>Счетоводен баланс и отчет за приходите и разходите за последните три  години – 2броя;</w:t>
      </w:r>
    </w:p>
    <w:p w:rsidR="00BB0A8D" w:rsidRPr="00BB0A8D" w:rsidRDefault="00BB0A8D" w:rsidP="00BB0A8D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A8D">
        <w:rPr>
          <w:rFonts w:ascii="Times New Roman" w:hAnsi="Times New Roman" w:cs="Times New Roman"/>
          <w:sz w:val="24"/>
          <w:szCs w:val="24"/>
        </w:rPr>
        <w:t>Декларация по чл. 51а от ЗОП за ангажираност на експерта – 7 броя;</w:t>
      </w:r>
    </w:p>
    <w:p w:rsidR="00BB0A8D" w:rsidRPr="00BB0A8D" w:rsidRDefault="00BB0A8D" w:rsidP="00BB0A8D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0A8D" w:rsidRPr="00BB0A8D" w:rsidRDefault="00BB0A8D" w:rsidP="00BB0A8D">
      <w:pPr>
        <w:jc w:val="both"/>
        <w:rPr>
          <w:rFonts w:ascii="Times New Roman" w:hAnsi="Times New Roman" w:cs="Times New Roman"/>
          <w:sz w:val="24"/>
          <w:szCs w:val="24"/>
        </w:rPr>
      </w:pPr>
      <w:r w:rsidRPr="00BB0A8D">
        <w:rPr>
          <w:rFonts w:ascii="Times New Roman" w:hAnsi="Times New Roman" w:cs="Times New Roman"/>
          <w:sz w:val="24"/>
          <w:szCs w:val="24"/>
        </w:rPr>
        <w:t>Комисията установи наличието на отделен запечатан плик с надпис „Предлагани ценови параметри”.</w:t>
      </w:r>
    </w:p>
    <w:p w:rsidR="00BB0A8D" w:rsidRDefault="00BB0A8D" w:rsidP="00BB0A8D">
      <w:pPr>
        <w:jc w:val="both"/>
        <w:rPr>
          <w:rFonts w:ascii="Times New Roman" w:hAnsi="Times New Roman" w:cs="Times New Roman"/>
          <w:sz w:val="24"/>
          <w:szCs w:val="24"/>
        </w:rPr>
      </w:pPr>
      <w:r w:rsidRPr="00BB0A8D">
        <w:rPr>
          <w:rFonts w:ascii="Times New Roman" w:hAnsi="Times New Roman" w:cs="Times New Roman"/>
          <w:sz w:val="24"/>
          <w:szCs w:val="24"/>
        </w:rPr>
        <w:t>Трима от членовете на комисията подписаха Техническото предложение и плика с надпис „Предлагани ценови параметри”.</w:t>
      </w:r>
    </w:p>
    <w:p w:rsidR="00BB0A8D" w:rsidRPr="00BB0A8D" w:rsidRDefault="00BB0A8D" w:rsidP="00BB0A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Представителят на участника</w:t>
      </w:r>
      <w:r w:rsidRPr="00BB0A8D">
        <w:rPr>
          <w:rFonts w:ascii="Times New Roman" w:hAnsi="Times New Roman" w:cs="Times New Roman"/>
          <w:sz w:val="24"/>
          <w:szCs w:val="24"/>
        </w:rPr>
        <w:t xml:space="preserve"> „Евротранс</w:t>
      </w:r>
      <w:r>
        <w:rPr>
          <w:rFonts w:ascii="Times New Roman" w:hAnsi="Times New Roman" w:cs="Times New Roman"/>
          <w:sz w:val="24"/>
          <w:szCs w:val="24"/>
        </w:rPr>
        <w:t xml:space="preserve"> М 2011" ЕООД, гр. Хасково  подписа</w:t>
      </w:r>
      <w:r w:rsidRPr="00BB0A8D">
        <w:rPr>
          <w:rFonts w:ascii="Times New Roman" w:hAnsi="Times New Roman" w:cs="Times New Roman"/>
          <w:sz w:val="24"/>
          <w:szCs w:val="24"/>
        </w:rPr>
        <w:t xml:space="preserve"> плика с надпис „Предлагани </w:t>
      </w:r>
      <w:r w:rsidR="005D524F">
        <w:rPr>
          <w:rFonts w:ascii="Times New Roman" w:hAnsi="Times New Roman" w:cs="Times New Roman"/>
          <w:sz w:val="24"/>
          <w:szCs w:val="24"/>
        </w:rPr>
        <w:t>ценови параметри”,но не пожела да подпише</w:t>
      </w:r>
      <w:r w:rsidRPr="00BB0A8D">
        <w:rPr>
          <w:rFonts w:ascii="Times New Roman" w:hAnsi="Times New Roman" w:cs="Times New Roman"/>
          <w:sz w:val="24"/>
          <w:szCs w:val="24"/>
        </w:rPr>
        <w:t xml:space="preserve"> техническото предложение.</w:t>
      </w:r>
    </w:p>
    <w:p w:rsidR="0011378C" w:rsidRPr="00FC44BF" w:rsidRDefault="0011378C" w:rsidP="00DF3F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DC3" w:rsidRPr="00FC44BF" w:rsidRDefault="00F10D19" w:rsidP="0018349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44BF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Участник </w:t>
      </w:r>
      <w:r w:rsidR="00541DC3" w:rsidRPr="00FC44BF">
        <w:rPr>
          <w:rFonts w:ascii="Times New Roman" w:hAnsi="Times New Roman" w:cs="Times New Roman"/>
          <w:b/>
          <w:sz w:val="24"/>
          <w:szCs w:val="24"/>
          <w:u w:val="single"/>
        </w:rPr>
        <w:t xml:space="preserve"> „</w:t>
      </w:r>
      <w:r w:rsidR="006E78EC">
        <w:rPr>
          <w:rFonts w:ascii="Times New Roman" w:hAnsi="Times New Roman" w:cs="Times New Roman"/>
          <w:b/>
          <w:sz w:val="24"/>
          <w:szCs w:val="24"/>
          <w:u w:val="single"/>
        </w:rPr>
        <w:t>АКВА-3</w:t>
      </w:r>
      <w:r w:rsidR="00541DC3" w:rsidRPr="00FC44BF">
        <w:rPr>
          <w:rFonts w:ascii="Times New Roman" w:hAnsi="Times New Roman" w:cs="Times New Roman"/>
          <w:b/>
          <w:sz w:val="24"/>
          <w:szCs w:val="24"/>
          <w:u w:val="single"/>
        </w:rPr>
        <w:t xml:space="preserve">“ </w:t>
      </w:r>
      <w:r w:rsidR="00204B8D">
        <w:rPr>
          <w:rFonts w:ascii="Times New Roman" w:hAnsi="Times New Roman" w:cs="Times New Roman"/>
          <w:b/>
          <w:sz w:val="24"/>
          <w:szCs w:val="24"/>
          <w:u w:val="single"/>
        </w:rPr>
        <w:t>ООД</w:t>
      </w:r>
    </w:p>
    <w:p w:rsidR="006F5DEB" w:rsidRPr="00FC44BF" w:rsidRDefault="00541DC3" w:rsidP="006F5DEB">
      <w:pPr>
        <w:jc w:val="both"/>
        <w:rPr>
          <w:rFonts w:ascii="Times New Roman" w:hAnsi="Times New Roman" w:cs="Times New Roman"/>
          <w:sz w:val="24"/>
          <w:szCs w:val="24"/>
        </w:rPr>
      </w:pPr>
      <w:r w:rsidRPr="00FC44BF">
        <w:rPr>
          <w:rFonts w:ascii="Times New Roman" w:hAnsi="Times New Roman" w:cs="Times New Roman"/>
          <w:sz w:val="24"/>
          <w:szCs w:val="24"/>
        </w:rPr>
        <w:t>Офертата беше отворена от Председателя на комисията, като се оповести нейното съдържание.</w:t>
      </w:r>
      <w:r w:rsidR="006F5DEB" w:rsidRPr="00FC44BF">
        <w:rPr>
          <w:rFonts w:ascii="Times New Roman" w:hAnsi="Times New Roman" w:cs="Times New Roman"/>
          <w:sz w:val="24"/>
          <w:szCs w:val="24"/>
        </w:rPr>
        <w:t xml:space="preserve"> Списък на документите и информацията съдържащи се в офертата: </w:t>
      </w:r>
    </w:p>
    <w:p w:rsidR="00204B8D" w:rsidRDefault="00231337" w:rsidP="006F5D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DB6">
        <w:rPr>
          <w:rFonts w:ascii="Times New Roman" w:hAnsi="Times New Roman" w:cs="Times New Roman"/>
          <w:sz w:val="24"/>
          <w:szCs w:val="24"/>
        </w:rPr>
        <w:t>Образец № 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04B8D">
        <w:rPr>
          <w:rFonts w:ascii="Times New Roman" w:hAnsi="Times New Roman" w:cs="Times New Roman"/>
          <w:sz w:val="24"/>
          <w:szCs w:val="24"/>
        </w:rPr>
        <w:t>Опис на представените документи;</w:t>
      </w:r>
    </w:p>
    <w:p w:rsidR="006F5DEB" w:rsidRDefault="00231337" w:rsidP="006F5D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Образец № 2</w:t>
      </w:r>
      <w:r w:rsidR="006F5DEB" w:rsidRPr="00FC44BF">
        <w:rPr>
          <w:rFonts w:ascii="Times New Roman" w:hAnsi="Times New Roman" w:cs="Times New Roman"/>
          <w:sz w:val="24"/>
          <w:szCs w:val="24"/>
        </w:rPr>
        <w:t>. Стандартен образец за единен европейски документ за обществени поръчки (ЕЕДОП);</w:t>
      </w:r>
    </w:p>
    <w:p w:rsidR="006E78EC" w:rsidRDefault="006E78EC" w:rsidP="006F5D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Удостоверения за добро изпълнение – 3 броя;</w:t>
      </w:r>
    </w:p>
    <w:p w:rsidR="006E78EC" w:rsidRPr="006E78EC" w:rsidRDefault="006E78EC" w:rsidP="006E78E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Застрахователна полица „Професионална отговорност“ – заверено копие;</w:t>
      </w:r>
    </w:p>
    <w:p w:rsidR="00204B8D" w:rsidRPr="00FC44BF" w:rsidRDefault="00204B8D" w:rsidP="00204B8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4BF">
        <w:rPr>
          <w:rFonts w:ascii="Times New Roman" w:hAnsi="Times New Roman" w:cs="Times New Roman"/>
          <w:sz w:val="24"/>
          <w:szCs w:val="24"/>
        </w:rPr>
        <w:t xml:space="preserve">Удостоверение за регистрация на участника в Централен професионален регистър – </w:t>
      </w:r>
      <w:r w:rsidR="006E78EC">
        <w:rPr>
          <w:rFonts w:ascii="Times New Roman" w:hAnsi="Times New Roman" w:cs="Times New Roman"/>
          <w:sz w:val="24"/>
          <w:szCs w:val="24"/>
        </w:rPr>
        <w:t xml:space="preserve">3 броя, </w:t>
      </w:r>
      <w:r w:rsidRPr="00FC44BF">
        <w:rPr>
          <w:rFonts w:ascii="Times New Roman" w:hAnsi="Times New Roman" w:cs="Times New Roman"/>
          <w:sz w:val="24"/>
          <w:szCs w:val="24"/>
        </w:rPr>
        <w:t>заверено копие;</w:t>
      </w:r>
    </w:p>
    <w:p w:rsidR="00204B8D" w:rsidRPr="00FC44BF" w:rsidRDefault="00204B8D" w:rsidP="00204B8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4BF">
        <w:rPr>
          <w:rFonts w:ascii="Times New Roman" w:hAnsi="Times New Roman" w:cs="Times New Roman"/>
          <w:sz w:val="24"/>
          <w:szCs w:val="24"/>
        </w:rPr>
        <w:t xml:space="preserve">Сертификат </w:t>
      </w:r>
      <w:r w:rsidRPr="00FC44BF">
        <w:rPr>
          <w:rFonts w:ascii="Times New Roman" w:hAnsi="Times New Roman" w:cs="Times New Roman"/>
          <w:sz w:val="24"/>
          <w:szCs w:val="24"/>
          <w:lang w:val="en-US"/>
        </w:rPr>
        <w:t xml:space="preserve">ISO 9001:2008 – </w:t>
      </w:r>
      <w:r w:rsidRPr="00FC44BF">
        <w:rPr>
          <w:rFonts w:ascii="Times New Roman" w:hAnsi="Times New Roman" w:cs="Times New Roman"/>
          <w:sz w:val="24"/>
          <w:szCs w:val="24"/>
        </w:rPr>
        <w:t>заверено копие;</w:t>
      </w:r>
    </w:p>
    <w:p w:rsidR="00204B8D" w:rsidRPr="00FC44BF" w:rsidRDefault="00204B8D" w:rsidP="00204B8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4BF">
        <w:rPr>
          <w:rFonts w:ascii="Times New Roman" w:hAnsi="Times New Roman" w:cs="Times New Roman"/>
          <w:sz w:val="24"/>
          <w:szCs w:val="24"/>
        </w:rPr>
        <w:t xml:space="preserve">Сертификат </w:t>
      </w:r>
      <w:r w:rsidRPr="00FC44BF">
        <w:rPr>
          <w:rFonts w:ascii="Times New Roman" w:hAnsi="Times New Roman" w:cs="Times New Roman"/>
          <w:sz w:val="24"/>
          <w:szCs w:val="24"/>
          <w:lang w:val="en-US"/>
        </w:rPr>
        <w:t xml:space="preserve">ISO </w:t>
      </w:r>
      <w:r w:rsidR="003670B1">
        <w:rPr>
          <w:rFonts w:ascii="Times New Roman" w:hAnsi="Times New Roman" w:cs="Times New Roman"/>
          <w:sz w:val="24"/>
          <w:szCs w:val="24"/>
        </w:rPr>
        <w:t xml:space="preserve">9001:2015, </w:t>
      </w:r>
      <w:r w:rsidRPr="00FC44BF">
        <w:rPr>
          <w:rFonts w:ascii="Times New Roman" w:hAnsi="Times New Roman" w:cs="Times New Roman"/>
          <w:sz w:val="24"/>
          <w:szCs w:val="24"/>
        </w:rPr>
        <w:t>14</w:t>
      </w:r>
      <w:r w:rsidR="003670B1">
        <w:rPr>
          <w:rFonts w:ascii="Times New Roman" w:hAnsi="Times New Roman" w:cs="Times New Roman"/>
          <w:sz w:val="24"/>
          <w:szCs w:val="24"/>
          <w:lang w:val="en-US"/>
        </w:rPr>
        <w:t>001:20</w:t>
      </w:r>
      <w:r w:rsidR="003670B1">
        <w:rPr>
          <w:rFonts w:ascii="Times New Roman" w:hAnsi="Times New Roman" w:cs="Times New Roman"/>
          <w:sz w:val="24"/>
          <w:szCs w:val="24"/>
        </w:rPr>
        <w:t>15</w:t>
      </w:r>
      <w:r w:rsidRPr="00FC44B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FC44BF">
        <w:rPr>
          <w:rFonts w:ascii="Times New Roman" w:hAnsi="Times New Roman" w:cs="Times New Roman"/>
          <w:sz w:val="24"/>
          <w:szCs w:val="24"/>
        </w:rPr>
        <w:t>заверено копие;</w:t>
      </w:r>
    </w:p>
    <w:p w:rsidR="00204B8D" w:rsidRPr="00FC44BF" w:rsidRDefault="00204B8D" w:rsidP="00204B8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4BF">
        <w:rPr>
          <w:rFonts w:ascii="Times New Roman" w:hAnsi="Times New Roman" w:cs="Times New Roman"/>
          <w:sz w:val="24"/>
          <w:szCs w:val="24"/>
        </w:rPr>
        <w:t>Образец</w:t>
      </w:r>
      <w:r>
        <w:rPr>
          <w:rFonts w:ascii="Times New Roman" w:hAnsi="Times New Roman" w:cs="Times New Roman"/>
          <w:sz w:val="24"/>
          <w:szCs w:val="24"/>
        </w:rPr>
        <w:t xml:space="preserve"> №9 – ДЕКЛАРАЦИЯ По чл. 3, чл.5</w:t>
      </w:r>
      <w:r w:rsidR="00733508">
        <w:rPr>
          <w:rFonts w:ascii="Times New Roman" w:hAnsi="Times New Roman" w:cs="Times New Roman"/>
          <w:sz w:val="24"/>
          <w:szCs w:val="24"/>
        </w:rPr>
        <w:t xml:space="preserve">  т.3 </w:t>
      </w:r>
      <w:r w:rsidRPr="00FC44BF">
        <w:rPr>
          <w:rFonts w:ascii="Times New Roman" w:hAnsi="Times New Roman" w:cs="Times New Roman"/>
          <w:sz w:val="24"/>
          <w:szCs w:val="24"/>
        </w:rPr>
        <w:t xml:space="preserve">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  <w:r w:rsidR="003670B1">
        <w:rPr>
          <w:rFonts w:ascii="Times New Roman" w:hAnsi="Times New Roman" w:cs="Times New Roman"/>
          <w:sz w:val="24"/>
          <w:szCs w:val="24"/>
        </w:rPr>
        <w:t xml:space="preserve"> – 2 броя</w:t>
      </w:r>
      <w:r w:rsidRPr="00FC44BF">
        <w:rPr>
          <w:rFonts w:ascii="Times New Roman" w:hAnsi="Times New Roman" w:cs="Times New Roman"/>
          <w:sz w:val="24"/>
          <w:szCs w:val="24"/>
        </w:rPr>
        <w:t>;</w:t>
      </w:r>
    </w:p>
    <w:p w:rsidR="00204B8D" w:rsidRDefault="002B2A45" w:rsidP="007335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№</w:t>
      </w:r>
      <w:r w:rsidR="00733508" w:rsidRPr="00733508">
        <w:rPr>
          <w:rFonts w:ascii="Times New Roman" w:hAnsi="Times New Roman" w:cs="Times New Roman"/>
          <w:sz w:val="24"/>
          <w:szCs w:val="24"/>
        </w:rPr>
        <w:t>3 - ТЕХНИЧЕСКО ПРЕДЛОЖЕНИЕ</w:t>
      </w:r>
      <w:r w:rsidR="00733508">
        <w:rPr>
          <w:rFonts w:ascii="Times New Roman" w:hAnsi="Times New Roman" w:cs="Times New Roman"/>
          <w:sz w:val="24"/>
          <w:szCs w:val="24"/>
        </w:rPr>
        <w:t>:</w:t>
      </w:r>
    </w:p>
    <w:p w:rsidR="003670B1" w:rsidRPr="003670B1" w:rsidRDefault="003670B1" w:rsidP="003670B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Приложение 1 – “Мерки за намаляване на затрудненията при изпълнение на СМР за живущите в сградата“.</w:t>
      </w:r>
    </w:p>
    <w:p w:rsidR="00733508" w:rsidRDefault="00733508" w:rsidP="008C453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Работна прог</w:t>
      </w:r>
      <w:r w:rsidR="008C4539">
        <w:rPr>
          <w:rFonts w:ascii="Times New Roman" w:hAnsi="Times New Roman" w:cs="Times New Roman"/>
          <w:sz w:val="24"/>
          <w:szCs w:val="24"/>
        </w:rPr>
        <w:t>рама за изпълнение на поръчката;</w:t>
      </w:r>
    </w:p>
    <w:p w:rsidR="003670B1" w:rsidRDefault="003670B1" w:rsidP="008C453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Сертификати и декларации за материалите;</w:t>
      </w:r>
    </w:p>
    <w:p w:rsidR="004D16E6" w:rsidRDefault="004D16E6" w:rsidP="008C453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Линеен график;</w:t>
      </w:r>
    </w:p>
    <w:p w:rsidR="004D16E6" w:rsidRDefault="004D16E6" w:rsidP="008C453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Диаграма на предвидената работна ръка за изпълнението на поръчката;</w:t>
      </w:r>
    </w:p>
    <w:p w:rsidR="004D16E6" w:rsidRPr="008C4539" w:rsidRDefault="004D16E6" w:rsidP="008C453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Диаграма на предвидената механизация за изпълнението на поръчката;</w:t>
      </w:r>
    </w:p>
    <w:p w:rsidR="008C4539" w:rsidRDefault="008C4539" w:rsidP="006F5D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№4 – ДЕКЛАРАЦИЯ за съгласие с клаузите на приложения проект на договор;</w:t>
      </w:r>
    </w:p>
    <w:p w:rsidR="008C4539" w:rsidRDefault="008C4539" w:rsidP="006F5D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№5 – ДЕКЛАРАЦИЯ за срока на валидност на офертата;</w:t>
      </w:r>
    </w:p>
    <w:p w:rsidR="008C4539" w:rsidRPr="003670B1" w:rsidRDefault="008C4539" w:rsidP="006F5D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539">
        <w:rPr>
          <w:rFonts w:ascii="Times New Roman" w:hAnsi="Times New Roman" w:cs="Times New Roman"/>
          <w:sz w:val="24"/>
          <w:szCs w:val="24"/>
        </w:rPr>
        <w:t xml:space="preserve">Образец № </w:t>
      </w:r>
      <w:r>
        <w:rPr>
          <w:bCs/>
          <w:iCs/>
        </w:rPr>
        <w:t xml:space="preserve">6 -  </w:t>
      </w:r>
      <w:r w:rsidRPr="008C4539">
        <w:rPr>
          <w:rFonts w:ascii="Times New Roman" w:hAnsi="Times New Roman" w:cs="Times New Roman"/>
          <w:sz w:val="24"/>
          <w:szCs w:val="24"/>
        </w:rPr>
        <w:t xml:space="preserve">ДЕКЛАРАЦИЯ, че при изготвяне на офертата са спазени задълженията, свързани с данъци и осигуровки, закрила на заетостта и условията на труд </w:t>
      </w:r>
      <w:r>
        <w:t>;</w:t>
      </w:r>
    </w:p>
    <w:p w:rsidR="003670B1" w:rsidRDefault="003670B1" w:rsidP="006F5D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№10 – </w:t>
      </w:r>
      <w:r w:rsidRPr="00231337">
        <w:rPr>
          <w:rFonts w:ascii="Times New Roman" w:hAnsi="Times New Roman" w:cs="Times New Roman"/>
          <w:sz w:val="24"/>
          <w:szCs w:val="24"/>
        </w:rPr>
        <w:t>ДЕКЛАРАЦИЯ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337">
        <w:rPr>
          <w:rFonts w:ascii="Times New Roman" w:hAnsi="Times New Roman" w:cs="Times New Roman"/>
          <w:sz w:val="24"/>
          <w:szCs w:val="24"/>
        </w:rPr>
        <w:t>съгласно изискванията на НПЕЕМЖС, приета с ПМС 18 от 29.01.2015, изм. с ПМС 114 от 8.05.2015 на МРРБ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63E7" w:rsidRPr="005D524F" w:rsidRDefault="001E63E7" w:rsidP="001E63E7">
      <w:pPr>
        <w:jc w:val="both"/>
        <w:rPr>
          <w:rFonts w:ascii="Times New Roman" w:hAnsi="Times New Roman" w:cs="Times New Roman"/>
          <w:sz w:val="24"/>
          <w:szCs w:val="24"/>
        </w:rPr>
      </w:pPr>
      <w:r w:rsidRPr="005D524F">
        <w:rPr>
          <w:rFonts w:ascii="Times New Roman" w:hAnsi="Times New Roman" w:cs="Times New Roman"/>
          <w:sz w:val="24"/>
          <w:szCs w:val="24"/>
        </w:rPr>
        <w:t xml:space="preserve">Комисията </w:t>
      </w:r>
      <w:r w:rsidR="006F5DEB" w:rsidRPr="005D524F">
        <w:rPr>
          <w:rFonts w:ascii="Times New Roman" w:hAnsi="Times New Roman" w:cs="Times New Roman"/>
          <w:sz w:val="24"/>
          <w:szCs w:val="24"/>
        </w:rPr>
        <w:t>установи</w:t>
      </w:r>
      <w:r w:rsidRPr="005D524F">
        <w:rPr>
          <w:rFonts w:ascii="Times New Roman" w:hAnsi="Times New Roman" w:cs="Times New Roman"/>
          <w:sz w:val="24"/>
          <w:szCs w:val="24"/>
        </w:rPr>
        <w:t xml:space="preserve"> наличието на отделен запечатан плик с надпис „Предлагани ценови параметри”.</w:t>
      </w:r>
    </w:p>
    <w:p w:rsidR="001E63E7" w:rsidRDefault="001E63E7" w:rsidP="001E63E7">
      <w:pPr>
        <w:jc w:val="both"/>
        <w:rPr>
          <w:rFonts w:ascii="Times New Roman" w:hAnsi="Times New Roman" w:cs="Times New Roman"/>
          <w:sz w:val="24"/>
          <w:szCs w:val="24"/>
        </w:rPr>
      </w:pPr>
      <w:r w:rsidRPr="005D524F">
        <w:rPr>
          <w:rFonts w:ascii="Times New Roman" w:hAnsi="Times New Roman" w:cs="Times New Roman"/>
          <w:sz w:val="24"/>
          <w:szCs w:val="24"/>
        </w:rPr>
        <w:t>Трима от членовете на комисията подписаха Техническото предложение и плика с надпис „Предлагани ценови параметри”.</w:t>
      </w:r>
    </w:p>
    <w:p w:rsidR="005D524F" w:rsidRDefault="005D524F" w:rsidP="001E63E7">
      <w:pPr>
        <w:jc w:val="both"/>
        <w:rPr>
          <w:rFonts w:ascii="Times New Roman" w:hAnsi="Times New Roman" w:cs="Times New Roman"/>
          <w:sz w:val="24"/>
          <w:szCs w:val="24"/>
        </w:rPr>
      </w:pPr>
      <w:r w:rsidRPr="005D524F">
        <w:rPr>
          <w:rFonts w:ascii="Times New Roman" w:hAnsi="Times New Roman" w:cs="Times New Roman"/>
          <w:sz w:val="24"/>
          <w:szCs w:val="24"/>
        </w:rPr>
        <w:t>Представителите на участниците „Евротранс М 2011" ЕООД, гр. Хасково и Обединение„Арх Проджект“ гр.Пловдив подписаха плика с надпис „Предлагани ценови параметри”,но не пожелаха да подпишат техническото предложение.</w:t>
      </w:r>
    </w:p>
    <w:p w:rsidR="0055159A" w:rsidRPr="00FC44BF" w:rsidRDefault="0055159A" w:rsidP="001E63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3E7" w:rsidRPr="00FC44BF" w:rsidRDefault="001E63E7" w:rsidP="001E63E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44BF">
        <w:rPr>
          <w:rFonts w:ascii="Times New Roman" w:hAnsi="Times New Roman" w:cs="Times New Roman"/>
          <w:b/>
          <w:sz w:val="24"/>
          <w:szCs w:val="24"/>
          <w:u w:val="single"/>
        </w:rPr>
        <w:t>Участник  „</w:t>
      </w:r>
      <w:r w:rsidR="00001567">
        <w:rPr>
          <w:rFonts w:ascii="Times New Roman" w:hAnsi="Times New Roman" w:cs="Times New Roman"/>
          <w:b/>
          <w:sz w:val="24"/>
          <w:szCs w:val="24"/>
          <w:u w:val="single"/>
        </w:rPr>
        <w:t>БУЛСТРОЙ И КО</w:t>
      </w:r>
      <w:r w:rsidRPr="00FC44BF">
        <w:rPr>
          <w:rFonts w:ascii="Times New Roman" w:hAnsi="Times New Roman" w:cs="Times New Roman"/>
          <w:b/>
          <w:sz w:val="24"/>
          <w:szCs w:val="24"/>
          <w:u w:val="single"/>
        </w:rPr>
        <w:t xml:space="preserve">“ </w:t>
      </w:r>
      <w:r w:rsidR="00C93DB6">
        <w:rPr>
          <w:rFonts w:ascii="Times New Roman" w:hAnsi="Times New Roman" w:cs="Times New Roman"/>
          <w:b/>
          <w:sz w:val="24"/>
          <w:szCs w:val="24"/>
          <w:u w:val="single"/>
        </w:rPr>
        <w:t>ООД</w:t>
      </w:r>
    </w:p>
    <w:p w:rsidR="006F5DEB" w:rsidRPr="00FC44BF" w:rsidRDefault="001E63E7" w:rsidP="006F5D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44BF">
        <w:rPr>
          <w:rFonts w:ascii="Times New Roman" w:hAnsi="Times New Roman" w:cs="Times New Roman"/>
          <w:sz w:val="24"/>
          <w:szCs w:val="24"/>
        </w:rPr>
        <w:t xml:space="preserve">Офертата беше отворена от Председателя на комисията, като се оповести нейното съдържание. </w:t>
      </w:r>
      <w:r w:rsidR="006F5DEB" w:rsidRPr="00FC44BF">
        <w:rPr>
          <w:rFonts w:ascii="Times New Roman" w:hAnsi="Times New Roman" w:cs="Times New Roman"/>
          <w:sz w:val="24"/>
          <w:szCs w:val="24"/>
        </w:rPr>
        <w:t xml:space="preserve">Списък на документите и информацията съдържащи се в офертата: </w:t>
      </w:r>
    </w:p>
    <w:p w:rsidR="00C93DB6" w:rsidRPr="00965D1E" w:rsidRDefault="00231337" w:rsidP="00965D1E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Образец № 1- </w:t>
      </w:r>
      <w:r w:rsidR="00C93DB6" w:rsidRPr="00965D1E">
        <w:rPr>
          <w:rFonts w:ascii="Times New Roman" w:hAnsi="Times New Roman" w:cs="Times New Roman"/>
          <w:sz w:val="24"/>
          <w:szCs w:val="24"/>
        </w:rPr>
        <w:t>Опис на представените документи;</w:t>
      </w:r>
    </w:p>
    <w:p w:rsidR="00C93DB6" w:rsidRPr="00C93DB6" w:rsidRDefault="00231337" w:rsidP="00965D1E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Образец № 2</w:t>
      </w:r>
      <w:r w:rsidR="00C93DB6" w:rsidRPr="00C93DB6">
        <w:rPr>
          <w:rFonts w:ascii="Times New Roman" w:hAnsi="Times New Roman" w:cs="Times New Roman"/>
          <w:sz w:val="24"/>
          <w:szCs w:val="24"/>
        </w:rPr>
        <w:t>. Стандартен образец за единен европейски документ за обществени поръчки (ЕЕДОП);</w:t>
      </w:r>
    </w:p>
    <w:p w:rsidR="00C93DB6" w:rsidRDefault="00C93DB6" w:rsidP="00965D1E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DB6">
        <w:rPr>
          <w:rFonts w:ascii="Times New Roman" w:hAnsi="Times New Roman" w:cs="Times New Roman"/>
          <w:sz w:val="24"/>
          <w:szCs w:val="24"/>
        </w:rPr>
        <w:t>Удостоверение за регистрация на участника в Централен професионален регистър – заверено копие;</w:t>
      </w:r>
    </w:p>
    <w:p w:rsidR="00001567" w:rsidRPr="00C93DB6" w:rsidRDefault="00001567" w:rsidP="00001567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Застрахователна полица „Професионална отговорност“ – заверено копие;</w:t>
      </w:r>
    </w:p>
    <w:p w:rsidR="00001567" w:rsidRPr="00001567" w:rsidRDefault="00001567" w:rsidP="00001567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DB6">
        <w:rPr>
          <w:rFonts w:ascii="Times New Roman" w:hAnsi="Times New Roman" w:cs="Times New Roman"/>
          <w:sz w:val="24"/>
          <w:szCs w:val="24"/>
        </w:rPr>
        <w:t>Референции за добро изпълнение –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93DB6">
        <w:rPr>
          <w:rFonts w:ascii="Times New Roman" w:hAnsi="Times New Roman" w:cs="Times New Roman"/>
          <w:sz w:val="24"/>
          <w:szCs w:val="24"/>
        </w:rPr>
        <w:t xml:space="preserve"> броя;</w:t>
      </w:r>
    </w:p>
    <w:p w:rsidR="00C93DB6" w:rsidRPr="00C93DB6" w:rsidRDefault="00C93DB6" w:rsidP="00965D1E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DB6">
        <w:rPr>
          <w:rFonts w:ascii="Times New Roman" w:hAnsi="Times New Roman" w:cs="Times New Roman"/>
          <w:sz w:val="24"/>
          <w:szCs w:val="24"/>
        </w:rPr>
        <w:t xml:space="preserve">Сертификат </w:t>
      </w:r>
      <w:r w:rsidRPr="00C93DB6">
        <w:rPr>
          <w:rFonts w:ascii="Times New Roman" w:hAnsi="Times New Roman" w:cs="Times New Roman"/>
          <w:sz w:val="24"/>
          <w:szCs w:val="24"/>
          <w:lang w:val="en-US"/>
        </w:rPr>
        <w:t xml:space="preserve">ISO 9001:2008 – </w:t>
      </w:r>
      <w:r w:rsidRPr="00C93DB6">
        <w:rPr>
          <w:rFonts w:ascii="Times New Roman" w:hAnsi="Times New Roman" w:cs="Times New Roman"/>
          <w:sz w:val="24"/>
          <w:szCs w:val="24"/>
        </w:rPr>
        <w:t>заверено копие;</w:t>
      </w:r>
    </w:p>
    <w:p w:rsidR="00C93DB6" w:rsidRDefault="00C93DB6" w:rsidP="00965D1E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DB6">
        <w:rPr>
          <w:rFonts w:ascii="Times New Roman" w:hAnsi="Times New Roman" w:cs="Times New Roman"/>
          <w:sz w:val="24"/>
          <w:szCs w:val="24"/>
        </w:rPr>
        <w:t xml:space="preserve">Сертификат </w:t>
      </w:r>
      <w:r w:rsidRPr="00C93DB6">
        <w:rPr>
          <w:rFonts w:ascii="Times New Roman" w:hAnsi="Times New Roman" w:cs="Times New Roman"/>
          <w:sz w:val="24"/>
          <w:szCs w:val="24"/>
          <w:lang w:val="en-US"/>
        </w:rPr>
        <w:t xml:space="preserve">ISO </w:t>
      </w:r>
      <w:r w:rsidRPr="00C93DB6">
        <w:rPr>
          <w:rFonts w:ascii="Times New Roman" w:hAnsi="Times New Roman" w:cs="Times New Roman"/>
          <w:sz w:val="24"/>
          <w:szCs w:val="24"/>
        </w:rPr>
        <w:t>14</w:t>
      </w:r>
      <w:r w:rsidRPr="00C93DB6">
        <w:rPr>
          <w:rFonts w:ascii="Times New Roman" w:hAnsi="Times New Roman" w:cs="Times New Roman"/>
          <w:sz w:val="24"/>
          <w:szCs w:val="24"/>
          <w:lang w:val="en-US"/>
        </w:rPr>
        <w:t>001:200</w:t>
      </w:r>
      <w:r w:rsidR="00001567">
        <w:rPr>
          <w:rFonts w:ascii="Times New Roman" w:hAnsi="Times New Roman" w:cs="Times New Roman"/>
          <w:sz w:val="24"/>
          <w:szCs w:val="24"/>
        </w:rPr>
        <w:t>4</w:t>
      </w:r>
      <w:r w:rsidRPr="00C93DB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C93DB6">
        <w:rPr>
          <w:rFonts w:ascii="Times New Roman" w:hAnsi="Times New Roman" w:cs="Times New Roman"/>
          <w:sz w:val="24"/>
          <w:szCs w:val="24"/>
        </w:rPr>
        <w:t>заверено копие;</w:t>
      </w:r>
    </w:p>
    <w:p w:rsidR="00001567" w:rsidRPr="00001567" w:rsidRDefault="00001567" w:rsidP="00001567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DB6">
        <w:rPr>
          <w:rFonts w:ascii="Times New Roman" w:hAnsi="Times New Roman" w:cs="Times New Roman"/>
          <w:sz w:val="24"/>
          <w:szCs w:val="24"/>
        </w:rPr>
        <w:t xml:space="preserve">Сертификат </w:t>
      </w:r>
      <w:r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93D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C93DB6">
        <w:rPr>
          <w:rFonts w:ascii="Times New Roman" w:hAnsi="Times New Roman" w:cs="Times New Roman"/>
          <w:sz w:val="24"/>
          <w:szCs w:val="24"/>
          <w:lang w:val="en-US"/>
        </w:rPr>
        <w:t>001:200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93DB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C93DB6">
        <w:rPr>
          <w:rFonts w:ascii="Times New Roman" w:hAnsi="Times New Roman" w:cs="Times New Roman"/>
          <w:sz w:val="24"/>
          <w:szCs w:val="24"/>
        </w:rPr>
        <w:t>заверено копие;</w:t>
      </w:r>
    </w:p>
    <w:p w:rsidR="00C93DB6" w:rsidRPr="00C93DB6" w:rsidRDefault="00C93DB6" w:rsidP="00965D1E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DB6">
        <w:rPr>
          <w:rFonts w:ascii="Times New Roman" w:hAnsi="Times New Roman" w:cs="Times New Roman"/>
          <w:sz w:val="24"/>
          <w:szCs w:val="24"/>
        </w:rPr>
        <w:t>Образец №9 – ДЕКЛАРАЦИЯ По чл. 3, чл.5  т.3 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собственици;</w:t>
      </w:r>
    </w:p>
    <w:p w:rsidR="00C93DB6" w:rsidRPr="00C93DB6" w:rsidRDefault="002B2A45" w:rsidP="00965D1E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№</w:t>
      </w:r>
      <w:r w:rsidR="00C93DB6" w:rsidRPr="00C93DB6">
        <w:rPr>
          <w:rFonts w:ascii="Times New Roman" w:hAnsi="Times New Roman" w:cs="Times New Roman"/>
          <w:sz w:val="24"/>
          <w:szCs w:val="24"/>
        </w:rPr>
        <w:t>3 - ТЕХНИЧЕСКО ПРЕДЛОЖЕНИЕ:</w:t>
      </w:r>
    </w:p>
    <w:p w:rsidR="002B2A45" w:rsidRPr="00965D1E" w:rsidRDefault="002B2A45" w:rsidP="00965D1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Приложение 1 – “Мерки за намаляване на затрудненията при изпълнение на СМР за живущите в сградата“.</w:t>
      </w:r>
    </w:p>
    <w:p w:rsidR="00C93DB6" w:rsidRPr="00965D1E" w:rsidRDefault="002B2A45" w:rsidP="00965D1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Приложение 2 –</w:t>
      </w:r>
      <w:r w:rsidR="00C93DB6" w:rsidRPr="00965D1E">
        <w:rPr>
          <w:rFonts w:ascii="Times New Roman" w:hAnsi="Times New Roman" w:cs="Times New Roman"/>
          <w:sz w:val="24"/>
          <w:szCs w:val="24"/>
        </w:rPr>
        <w:t xml:space="preserve">Работна програма за изпълнение на </w:t>
      </w:r>
      <w:r w:rsidRPr="00965D1E">
        <w:rPr>
          <w:rFonts w:ascii="Times New Roman" w:hAnsi="Times New Roman" w:cs="Times New Roman"/>
          <w:sz w:val="24"/>
          <w:szCs w:val="24"/>
        </w:rPr>
        <w:t>строителството</w:t>
      </w:r>
      <w:r w:rsidR="00C93DB6" w:rsidRPr="00965D1E">
        <w:rPr>
          <w:rFonts w:ascii="Times New Roman" w:hAnsi="Times New Roman" w:cs="Times New Roman"/>
          <w:sz w:val="24"/>
          <w:szCs w:val="24"/>
        </w:rPr>
        <w:t>;</w:t>
      </w:r>
    </w:p>
    <w:p w:rsidR="00C93DB6" w:rsidRPr="00965D1E" w:rsidRDefault="00C93DB6" w:rsidP="00965D1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Линеен календарен график за изпълнение на СМР;</w:t>
      </w:r>
    </w:p>
    <w:p w:rsidR="00C93DB6" w:rsidRPr="00965D1E" w:rsidRDefault="00C93DB6" w:rsidP="00965D1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Диаграма на работната ръка;</w:t>
      </w:r>
    </w:p>
    <w:p w:rsidR="00C93DB6" w:rsidRPr="00C93DB6" w:rsidRDefault="00C93DB6" w:rsidP="00965D1E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DB6">
        <w:rPr>
          <w:rFonts w:ascii="Times New Roman" w:hAnsi="Times New Roman" w:cs="Times New Roman"/>
          <w:sz w:val="24"/>
          <w:szCs w:val="24"/>
        </w:rPr>
        <w:t>Образец №4 – ДЕКЛАРАЦИЯ за съгласие с клаузите на приложения проект на договор;</w:t>
      </w:r>
    </w:p>
    <w:p w:rsidR="00C93DB6" w:rsidRPr="00C93DB6" w:rsidRDefault="00C93DB6" w:rsidP="00965D1E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DB6">
        <w:rPr>
          <w:rFonts w:ascii="Times New Roman" w:hAnsi="Times New Roman" w:cs="Times New Roman"/>
          <w:sz w:val="24"/>
          <w:szCs w:val="24"/>
        </w:rPr>
        <w:t>Образец №5 – ДЕКЛАРАЦИЯ за срока на валидност на офертата;</w:t>
      </w:r>
    </w:p>
    <w:p w:rsidR="00231337" w:rsidRDefault="00C93DB6" w:rsidP="00965D1E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DB6">
        <w:rPr>
          <w:rFonts w:ascii="Times New Roman" w:hAnsi="Times New Roman" w:cs="Times New Roman"/>
          <w:sz w:val="24"/>
          <w:szCs w:val="24"/>
        </w:rPr>
        <w:t xml:space="preserve">Образец № </w:t>
      </w:r>
      <w:r w:rsidRPr="00C93DB6">
        <w:rPr>
          <w:bCs/>
          <w:iCs/>
        </w:rPr>
        <w:t xml:space="preserve">6 -  </w:t>
      </w:r>
      <w:r w:rsidRPr="00C93DB6">
        <w:rPr>
          <w:rFonts w:ascii="Times New Roman" w:hAnsi="Times New Roman" w:cs="Times New Roman"/>
          <w:sz w:val="24"/>
          <w:szCs w:val="24"/>
        </w:rPr>
        <w:t xml:space="preserve">ДЕКЛАРАЦИЯ, че при изготвяне на офертата са спазени задълженията, свързани с данъци и осигуровки, закрила на заетостта и условията на труд </w:t>
      </w:r>
      <w:r w:rsidRPr="00C93DB6">
        <w:t>;</w:t>
      </w:r>
    </w:p>
    <w:p w:rsidR="00C93DB6" w:rsidRPr="00C93DB6" w:rsidRDefault="00C93DB6" w:rsidP="00C93DB6">
      <w:pPr>
        <w:ind w:left="73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63E7" w:rsidRPr="005D524F" w:rsidRDefault="001E63E7" w:rsidP="001E63E7">
      <w:pPr>
        <w:jc w:val="both"/>
        <w:rPr>
          <w:rFonts w:ascii="Times New Roman" w:hAnsi="Times New Roman" w:cs="Times New Roman"/>
          <w:sz w:val="24"/>
          <w:szCs w:val="24"/>
        </w:rPr>
      </w:pPr>
      <w:r w:rsidRPr="005D524F">
        <w:rPr>
          <w:rFonts w:ascii="Times New Roman" w:hAnsi="Times New Roman" w:cs="Times New Roman"/>
          <w:sz w:val="24"/>
          <w:szCs w:val="24"/>
        </w:rPr>
        <w:t xml:space="preserve">Комисията </w:t>
      </w:r>
      <w:r w:rsidR="00F61746" w:rsidRPr="005D524F">
        <w:rPr>
          <w:rFonts w:ascii="Times New Roman" w:hAnsi="Times New Roman" w:cs="Times New Roman"/>
          <w:sz w:val="24"/>
          <w:szCs w:val="24"/>
        </w:rPr>
        <w:t>установи</w:t>
      </w:r>
      <w:r w:rsidRPr="005D524F">
        <w:rPr>
          <w:rFonts w:ascii="Times New Roman" w:hAnsi="Times New Roman" w:cs="Times New Roman"/>
          <w:sz w:val="24"/>
          <w:szCs w:val="24"/>
        </w:rPr>
        <w:t xml:space="preserve"> наличието на отделен запечатан плик с надпис „Предлагани ценови параметри”.</w:t>
      </w:r>
    </w:p>
    <w:p w:rsidR="001E63E7" w:rsidRDefault="001E63E7" w:rsidP="001E63E7">
      <w:pPr>
        <w:jc w:val="both"/>
        <w:rPr>
          <w:rFonts w:ascii="Times New Roman" w:hAnsi="Times New Roman" w:cs="Times New Roman"/>
          <w:sz w:val="24"/>
          <w:szCs w:val="24"/>
        </w:rPr>
      </w:pPr>
      <w:r w:rsidRPr="005D524F">
        <w:rPr>
          <w:rFonts w:ascii="Times New Roman" w:hAnsi="Times New Roman" w:cs="Times New Roman"/>
          <w:sz w:val="24"/>
          <w:szCs w:val="24"/>
        </w:rPr>
        <w:t>Трима от членовете на комисията подписаха Техническото предложение и плика с надпис „Предлагани ценови параметри”.</w:t>
      </w:r>
    </w:p>
    <w:p w:rsidR="00F200DC" w:rsidRPr="00FC44BF" w:rsidRDefault="005D524F" w:rsidP="00EB6313">
      <w:pPr>
        <w:jc w:val="both"/>
        <w:rPr>
          <w:rFonts w:ascii="Times New Roman" w:hAnsi="Times New Roman" w:cs="Times New Roman"/>
          <w:sz w:val="24"/>
          <w:szCs w:val="24"/>
        </w:rPr>
      </w:pPr>
      <w:r w:rsidRPr="005D524F">
        <w:rPr>
          <w:rFonts w:ascii="Times New Roman" w:hAnsi="Times New Roman" w:cs="Times New Roman"/>
          <w:sz w:val="24"/>
          <w:szCs w:val="24"/>
        </w:rPr>
        <w:t>Представителите на участниците „Евротранс М 2011" ЕООД, гр. Хасково и Обединение„Арх Проджект“ гр.Пловдив подписаха плика с надпис „Предлагани ценови параметри”,но не пожелаха да подпишат техническото предложение.</w:t>
      </w:r>
    </w:p>
    <w:p w:rsidR="00EB6313" w:rsidRPr="00FC44BF" w:rsidRDefault="00EB6313" w:rsidP="00EB6313">
      <w:pPr>
        <w:jc w:val="both"/>
        <w:rPr>
          <w:rFonts w:ascii="Times New Roman" w:hAnsi="Times New Roman" w:cs="Times New Roman"/>
          <w:sz w:val="24"/>
          <w:szCs w:val="24"/>
        </w:rPr>
      </w:pPr>
      <w:r w:rsidRPr="00FC44BF">
        <w:rPr>
          <w:rFonts w:ascii="Times New Roman" w:hAnsi="Times New Roman" w:cs="Times New Roman"/>
          <w:sz w:val="24"/>
          <w:szCs w:val="24"/>
        </w:rPr>
        <w:t xml:space="preserve">С това приключи публичната част от работата на комисията. </w:t>
      </w:r>
    </w:p>
    <w:p w:rsidR="00EB6313" w:rsidRDefault="00EB6313" w:rsidP="00EB6313">
      <w:pPr>
        <w:jc w:val="both"/>
        <w:rPr>
          <w:rFonts w:ascii="Times New Roman" w:hAnsi="Times New Roman" w:cs="Times New Roman"/>
          <w:sz w:val="24"/>
          <w:szCs w:val="24"/>
        </w:rPr>
      </w:pPr>
      <w:r w:rsidRPr="00FC44BF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Комисията пристъпи към разглеждане на документите по чл.39, ал.2 от ЗОП за съответствие с  изискванията към личното състояние и критериите за подбор, поставени от </w:t>
      </w:r>
      <w:r w:rsidR="00690CA9" w:rsidRPr="00FC44BF">
        <w:rPr>
          <w:rFonts w:ascii="Times New Roman" w:hAnsi="Times New Roman" w:cs="Times New Roman"/>
          <w:b/>
          <w:sz w:val="24"/>
          <w:szCs w:val="24"/>
          <w:u w:val="single"/>
        </w:rPr>
        <w:t>Възложителя</w:t>
      </w:r>
      <w:r w:rsidRPr="00FC44BF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FC44BF">
        <w:rPr>
          <w:rFonts w:ascii="Times New Roman" w:hAnsi="Times New Roman" w:cs="Times New Roman"/>
          <w:sz w:val="24"/>
          <w:szCs w:val="24"/>
        </w:rPr>
        <w:t>.</w:t>
      </w:r>
    </w:p>
    <w:p w:rsidR="005D524F" w:rsidRPr="00B35A32" w:rsidRDefault="005D524F" w:rsidP="00EB631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524F" w:rsidRPr="00FC44BF" w:rsidRDefault="005D524F" w:rsidP="005D524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1/ </w:t>
      </w:r>
      <w:r w:rsidRPr="00FC44BF">
        <w:rPr>
          <w:rFonts w:ascii="Times New Roman" w:hAnsi="Times New Roman" w:cs="Times New Roman"/>
          <w:b/>
          <w:sz w:val="24"/>
          <w:szCs w:val="24"/>
        </w:rPr>
        <w:t xml:space="preserve">Оферта от участника </w:t>
      </w:r>
      <w:r w:rsidRPr="00FC44BF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ЕВРОТРАНС М 2011</w:t>
      </w:r>
      <w:r w:rsidRPr="00FC44BF">
        <w:rPr>
          <w:rFonts w:ascii="Times New Roman" w:hAnsi="Times New Roman" w:cs="Times New Roman"/>
          <w:b/>
          <w:sz w:val="24"/>
          <w:szCs w:val="24"/>
          <w:u w:val="single"/>
        </w:rPr>
        <w:t xml:space="preserve">“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ЕООД</w:t>
      </w:r>
    </w:p>
    <w:p w:rsidR="005D524F" w:rsidRPr="001D3CF2" w:rsidRDefault="005D524F" w:rsidP="005D524F">
      <w:pPr>
        <w:jc w:val="both"/>
        <w:rPr>
          <w:rFonts w:ascii="Times New Roman" w:hAnsi="Times New Roman" w:cs="Times New Roman"/>
          <w:sz w:val="24"/>
          <w:szCs w:val="24"/>
        </w:rPr>
      </w:pPr>
      <w:r w:rsidRPr="001D3CF2">
        <w:rPr>
          <w:rFonts w:ascii="Times New Roman" w:hAnsi="Times New Roman" w:cs="Times New Roman"/>
          <w:sz w:val="24"/>
          <w:szCs w:val="24"/>
        </w:rPr>
        <w:lastRenderedPageBreak/>
        <w:t>Представената оферта от участника „ЕВРОТРАНС М 2011“ ЕООД не отговаря на изискванията към личното състояние и критериите за подбор на Възложител съгласно публикуваното Обявление и утвърдената документация от дата 26.08.2016 г. в „Профил на купувача“ на община Харманли и Агенцията по обществени поръчки (АОП). Комисията установи следните липси и  несъответствие на информацията :</w:t>
      </w:r>
    </w:p>
    <w:p w:rsidR="005D524F" w:rsidRPr="001D3CF2" w:rsidRDefault="005D524F" w:rsidP="005D524F">
      <w:pPr>
        <w:jc w:val="both"/>
        <w:rPr>
          <w:rFonts w:ascii="Times New Roman" w:hAnsi="Times New Roman" w:cs="Times New Roman"/>
          <w:sz w:val="24"/>
          <w:szCs w:val="24"/>
        </w:rPr>
      </w:pPr>
      <w:r w:rsidRPr="001D3CF2">
        <w:rPr>
          <w:rFonts w:ascii="Times New Roman" w:hAnsi="Times New Roman" w:cs="Times New Roman"/>
          <w:sz w:val="24"/>
          <w:szCs w:val="24"/>
        </w:rPr>
        <w:t>1. В ЕЕДОП участникът не представил коректна информация  за вида на участието на „Мотива“ ЕООД в обществената поръчка, от което не може да се направи извод дали „Мотива“ ЕООД е икономически оператор, с който „Евротранс М 2011“ ЕООД е в обединение или е трето лице, чийто ресурс се използва или е подизпълнител /съответно в коя част/</w:t>
      </w:r>
    </w:p>
    <w:p w:rsidR="005D524F" w:rsidRPr="001D3CF2" w:rsidRDefault="005D524F" w:rsidP="005D524F">
      <w:pPr>
        <w:jc w:val="both"/>
        <w:rPr>
          <w:rFonts w:ascii="Times New Roman" w:hAnsi="Times New Roman" w:cs="Times New Roman"/>
          <w:sz w:val="24"/>
          <w:szCs w:val="24"/>
        </w:rPr>
      </w:pPr>
      <w:r w:rsidRPr="001D3CF2">
        <w:rPr>
          <w:rFonts w:ascii="Times New Roman" w:hAnsi="Times New Roman" w:cs="Times New Roman"/>
          <w:sz w:val="24"/>
          <w:szCs w:val="24"/>
        </w:rPr>
        <w:t>2. В ЕЕДОП на „Мотива“ ЕООД не е представена коректна информация  за вида на участието на дружеството в обществената поръчка, от което не може да се направи извод дали „Мотива“ ЕООД е икономически оператор, с който „Евротранс М 2011“ ЕООД е в обединение или е трето лице, чийто ресурс се използва или е подизпълнител /съответно в коя част/.</w:t>
      </w:r>
    </w:p>
    <w:p w:rsidR="005D524F" w:rsidRPr="001D3CF2" w:rsidRDefault="005D524F" w:rsidP="005D524F">
      <w:pPr>
        <w:jc w:val="both"/>
        <w:rPr>
          <w:rFonts w:ascii="Times New Roman" w:hAnsi="Times New Roman" w:cs="Times New Roman"/>
          <w:sz w:val="24"/>
          <w:szCs w:val="24"/>
        </w:rPr>
      </w:pPr>
      <w:r w:rsidRPr="001D3CF2">
        <w:rPr>
          <w:rFonts w:ascii="Times New Roman" w:hAnsi="Times New Roman" w:cs="Times New Roman"/>
          <w:sz w:val="24"/>
          <w:szCs w:val="24"/>
        </w:rPr>
        <w:t xml:space="preserve"> С оглед на така установената липса, комисията указва на „ЕВРОТРАНС М 2011“ ЕООД на основание чл.54, ал.1, т.9 от ППЗОП в срок от 5 работни дни от получаване на протокола да представи :</w:t>
      </w:r>
    </w:p>
    <w:p w:rsidR="005D524F" w:rsidRPr="001D3CF2" w:rsidRDefault="005D524F" w:rsidP="005D524F">
      <w:pPr>
        <w:jc w:val="both"/>
        <w:rPr>
          <w:rFonts w:ascii="Times New Roman" w:hAnsi="Times New Roman" w:cs="Times New Roman"/>
          <w:sz w:val="24"/>
          <w:szCs w:val="24"/>
        </w:rPr>
      </w:pPr>
      <w:r w:rsidRPr="001D3CF2">
        <w:rPr>
          <w:rFonts w:ascii="Times New Roman" w:hAnsi="Times New Roman" w:cs="Times New Roman"/>
          <w:sz w:val="24"/>
          <w:szCs w:val="24"/>
        </w:rPr>
        <w:t>1. Коректно попълнен  ЕЕДОП на „Мотива“ ЕООД съгласно горните изводи на комисията;</w:t>
      </w:r>
    </w:p>
    <w:p w:rsidR="005D524F" w:rsidRPr="001D3CF2" w:rsidRDefault="005D524F" w:rsidP="005D524F">
      <w:pPr>
        <w:jc w:val="both"/>
        <w:rPr>
          <w:rFonts w:ascii="Times New Roman" w:hAnsi="Times New Roman" w:cs="Times New Roman"/>
          <w:sz w:val="24"/>
          <w:szCs w:val="24"/>
        </w:rPr>
      </w:pPr>
      <w:r w:rsidRPr="001D3CF2">
        <w:rPr>
          <w:rFonts w:ascii="Times New Roman" w:hAnsi="Times New Roman" w:cs="Times New Roman"/>
          <w:sz w:val="24"/>
          <w:szCs w:val="24"/>
        </w:rPr>
        <w:t>2. Коректно ЕЕДОП на „Евротранс М 2011“ ЕООД съгласно горните изводи на комисията;</w:t>
      </w:r>
    </w:p>
    <w:p w:rsidR="005D524F" w:rsidRDefault="005D524F" w:rsidP="005D524F">
      <w:pPr>
        <w:jc w:val="both"/>
        <w:rPr>
          <w:rFonts w:ascii="Times New Roman" w:hAnsi="Times New Roman" w:cs="Times New Roman"/>
          <w:sz w:val="24"/>
          <w:szCs w:val="24"/>
        </w:rPr>
      </w:pPr>
      <w:r w:rsidRPr="001D3CF2">
        <w:rPr>
          <w:rFonts w:ascii="Times New Roman" w:hAnsi="Times New Roman" w:cs="Times New Roman"/>
          <w:sz w:val="24"/>
          <w:szCs w:val="24"/>
        </w:rPr>
        <w:t>3. Договор за обединение /в случай, че между„Мотива“ ЕООД и „Евротранс М 2011“ ЕООД има сключен такъв, който да отговаря на изискванията на възложителя и ЗОП/.</w:t>
      </w:r>
    </w:p>
    <w:p w:rsidR="005D524F" w:rsidRDefault="005D524F" w:rsidP="0011378C">
      <w:pPr>
        <w:rPr>
          <w:rFonts w:ascii="Times New Roman" w:hAnsi="Times New Roman" w:cs="Times New Roman"/>
          <w:b/>
          <w:sz w:val="24"/>
          <w:szCs w:val="24"/>
        </w:rPr>
      </w:pPr>
    </w:p>
    <w:p w:rsidR="005D524F" w:rsidRDefault="005D524F" w:rsidP="005D524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A48C3">
        <w:rPr>
          <w:rFonts w:ascii="Times New Roman" w:hAnsi="Times New Roman" w:cs="Times New Roman"/>
          <w:b/>
          <w:sz w:val="24"/>
          <w:szCs w:val="24"/>
        </w:rPr>
        <w:t xml:space="preserve">/ Оферта от участника </w:t>
      </w:r>
      <w:r w:rsidRPr="007A48C3">
        <w:rPr>
          <w:rFonts w:ascii="Times New Roman" w:hAnsi="Times New Roman" w:cs="Times New Roman"/>
          <w:b/>
          <w:sz w:val="24"/>
          <w:szCs w:val="24"/>
          <w:u w:val="single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Пи ЕС ПИ</w:t>
      </w:r>
      <w:r w:rsidRPr="007A48C3">
        <w:rPr>
          <w:rFonts w:ascii="Times New Roman" w:hAnsi="Times New Roman" w:cs="Times New Roman"/>
          <w:b/>
          <w:sz w:val="24"/>
          <w:szCs w:val="24"/>
          <w:u w:val="single"/>
        </w:rPr>
        <w:t xml:space="preserve">“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ЕООД</w:t>
      </w:r>
    </w:p>
    <w:p w:rsidR="005D524F" w:rsidRPr="007A48C3" w:rsidRDefault="005D524F" w:rsidP="005D524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44BF">
        <w:rPr>
          <w:rFonts w:ascii="Times New Roman" w:hAnsi="Times New Roman" w:cs="Times New Roman"/>
          <w:sz w:val="24"/>
          <w:szCs w:val="24"/>
        </w:rPr>
        <w:t xml:space="preserve">Представената оферта от участника </w:t>
      </w:r>
      <w:r w:rsidRPr="007A48C3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Пи ЕС ПИ</w:t>
      </w:r>
      <w:r w:rsidRPr="007A48C3">
        <w:rPr>
          <w:rFonts w:ascii="Times New Roman" w:hAnsi="Times New Roman" w:cs="Times New Roman"/>
          <w:b/>
          <w:sz w:val="24"/>
          <w:szCs w:val="24"/>
          <w:u w:val="single"/>
        </w:rPr>
        <w:t xml:space="preserve">“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ЕООД</w:t>
      </w:r>
      <w:r w:rsidRPr="00FC44BF">
        <w:rPr>
          <w:rFonts w:ascii="Times New Roman" w:hAnsi="Times New Roman" w:cs="Times New Roman"/>
          <w:sz w:val="24"/>
          <w:szCs w:val="24"/>
        </w:rPr>
        <w:t xml:space="preserve"> отговаря на изискванията към личното състояние и критериите за подбор на Възложител съгласно публикуваното Обявление и утвърдената документация от дата </w:t>
      </w:r>
      <w:r>
        <w:rPr>
          <w:rFonts w:ascii="Times New Roman" w:hAnsi="Times New Roman" w:cs="Times New Roman"/>
          <w:sz w:val="24"/>
          <w:szCs w:val="24"/>
        </w:rPr>
        <w:t>26.08.2016 г.</w:t>
      </w:r>
      <w:r w:rsidRPr="00FC44BF">
        <w:rPr>
          <w:rFonts w:ascii="Times New Roman" w:hAnsi="Times New Roman" w:cs="Times New Roman"/>
          <w:sz w:val="24"/>
          <w:szCs w:val="24"/>
        </w:rPr>
        <w:t xml:space="preserve"> в „Профил на купувача“ на община </w:t>
      </w:r>
      <w:r>
        <w:rPr>
          <w:rFonts w:ascii="Times New Roman" w:hAnsi="Times New Roman" w:cs="Times New Roman"/>
          <w:sz w:val="24"/>
          <w:szCs w:val="24"/>
        </w:rPr>
        <w:t>Харманли</w:t>
      </w:r>
      <w:r w:rsidRPr="00FC44BF">
        <w:rPr>
          <w:rFonts w:ascii="Times New Roman" w:hAnsi="Times New Roman" w:cs="Times New Roman"/>
          <w:sz w:val="24"/>
          <w:szCs w:val="24"/>
        </w:rPr>
        <w:t xml:space="preserve"> и Агенцията по обществени поръчки (АОП).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24F" w:rsidRDefault="005D524F" w:rsidP="005D524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A48C3">
        <w:rPr>
          <w:rFonts w:ascii="Times New Roman" w:hAnsi="Times New Roman" w:cs="Times New Roman"/>
          <w:b/>
          <w:sz w:val="24"/>
          <w:szCs w:val="24"/>
        </w:rPr>
        <w:t>/ Оферта от участника</w:t>
      </w:r>
      <w:r w:rsidRPr="00B35A3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35A32">
        <w:rPr>
          <w:rFonts w:ascii="Times New Roman" w:hAnsi="Times New Roman" w:cs="Times New Roman"/>
          <w:b/>
          <w:sz w:val="24"/>
          <w:szCs w:val="24"/>
          <w:u w:val="single"/>
        </w:rPr>
        <w:t>ОБЕДИНЕНИЕ „АРХ ПРОДЖЕКТ“</w:t>
      </w:r>
    </w:p>
    <w:p w:rsidR="005D524F" w:rsidRPr="001D3CF2" w:rsidRDefault="005D524F" w:rsidP="005D524F">
      <w:pPr>
        <w:jc w:val="both"/>
        <w:rPr>
          <w:rFonts w:ascii="Times New Roman" w:hAnsi="Times New Roman" w:cs="Times New Roman"/>
          <w:sz w:val="24"/>
          <w:szCs w:val="24"/>
        </w:rPr>
      </w:pPr>
      <w:r w:rsidRPr="00FC44BF">
        <w:rPr>
          <w:rFonts w:ascii="Times New Roman" w:hAnsi="Times New Roman" w:cs="Times New Roman"/>
          <w:sz w:val="24"/>
          <w:szCs w:val="24"/>
        </w:rPr>
        <w:t xml:space="preserve">Представената оферта от участника </w:t>
      </w:r>
      <w:r w:rsidRPr="00B35A32">
        <w:rPr>
          <w:rFonts w:ascii="Times New Roman" w:hAnsi="Times New Roman" w:cs="Times New Roman"/>
          <w:b/>
          <w:sz w:val="24"/>
          <w:szCs w:val="24"/>
          <w:u w:val="single"/>
        </w:rPr>
        <w:t>ОБЕДИНЕНИЕ „АРХ ПРОДЖЕКТ“</w:t>
      </w:r>
      <w:r w:rsidRPr="00FC44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FC44BF">
        <w:rPr>
          <w:rFonts w:ascii="Times New Roman" w:hAnsi="Times New Roman" w:cs="Times New Roman"/>
          <w:sz w:val="24"/>
          <w:szCs w:val="24"/>
        </w:rPr>
        <w:t xml:space="preserve">отговаря на изискванията към личното състояние и критериите за подбор на Възложител съгласно публикуваното Обявление и утвърдената документация от дата </w:t>
      </w:r>
      <w:r>
        <w:rPr>
          <w:rFonts w:ascii="Times New Roman" w:hAnsi="Times New Roman" w:cs="Times New Roman"/>
          <w:sz w:val="24"/>
          <w:szCs w:val="24"/>
        </w:rPr>
        <w:t>26.08.2016 г.</w:t>
      </w:r>
      <w:r w:rsidRPr="00FC44BF">
        <w:rPr>
          <w:rFonts w:ascii="Times New Roman" w:hAnsi="Times New Roman" w:cs="Times New Roman"/>
          <w:sz w:val="24"/>
          <w:szCs w:val="24"/>
        </w:rPr>
        <w:t xml:space="preserve"> в „Профил на купувача“ на община </w:t>
      </w:r>
      <w:r>
        <w:rPr>
          <w:rFonts w:ascii="Times New Roman" w:hAnsi="Times New Roman" w:cs="Times New Roman"/>
          <w:sz w:val="24"/>
          <w:szCs w:val="24"/>
        </w:rPr>
        <w:t>Харманли</w:t>
      </w:r>
      <w:r w:rsidRPr="00FC44BF">
        <w:rPr>
          <w:rFonts w:ascii="Times New Roman" w:hAnsi="Times New Roman" w:cs="Times New Roman"/>
          <w:sz w:val="24"/>
          <w:szCs w:val="24"/>
        </w:rPr>
        <w:t xml:space="preserve"> и Агенцията по обществени поръчки (АОП).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CF2">
        <w:rPr>
          <w:rFonts w:ascii="Times New Roman" w:hAnsi="Times New Roman" w:cs="Times New Roman"/>
          <w:sz w:val="24"/>
          <w:szCs w:val="24"/>
        </w:rPr>
        <w:t>Комисията установи следните липси и  несъответствие на информацията :</w:t>
      </w:r>
    </w:p>
    <w:p w:rsidR="005D524F" w:rsidRPr="001D3CF2" w:rsidRDefault="005D524F" w:rsidP="005D524F">
      <w:pPr>
        <w:jc w:val="both"/>
        <w:rPr>
          <w:rFonts w:ascii="Times New Roman" w:hAnsi="Times New Roman" w:cs="Times New Roman"/>
          <w:sz w:val="24"/>
          <w:szCs w:val="24"/>
        </w:rPr>
      </w:pPr>
      <w:r w:rsidRPr="001D3CF2">
        <w:rPr>
          <w:rFonts w:ascii="Times New Roman" w:hAnsi="Times New Roman" w:cs="Times New Roman"/>
          <w:sz w:val="24"/>
          <w:szCs w:val="24"/>
        </w:rPr>
        <w:lastRenderedPageBreak/>
        <w:t xml:space="preserve">1. Липсват доказателства за изпълнение на критериите за подбор на възложителя в частта – „Технически и професионални способности“, а именно участникът не е предоставил доказателства за извършено </w:t>
      </w:r>
      <w:r w:rsidRPr="005A2EE3">
        <w:rPr>
          <w:rFonts w:ascii="Times New Roman" w:hAnsi="Times New Roman" w:cs="Times New Roman"/>
          <w:b/>
          <w:sz w:val="24"/>
          <w:szCs w:val="24"/>
          <w:u w:val="single"/>
        </w:rPr>
        <w:t>строителство</w:t>
      </w:r>
      <w:r w:rsidRPr="001D3CF2">
        <w:rPr>
          <w:rFonts w:ascii="Times New Roman" w:hAnsi="Times New Roman" w:cs="Times New Roman"/>
          <w:sz w:val="24"/>
          <w:szCs w:val="24"/>
        </w:rPr>
        <w:t xml:space="preserve"> - идентично или сходно с предмета на поръчката, съгласно одобреното от Възло</w:t>
      </w:r>
      <w:r>
        <w:rPr>
          <w:rFonts w:ascii="Times New Roman" w:hAnsi="Times New Roman" w:cs="Times New Roman"/>
          <w:sz w:val="24"/>
          <w:szCs w:val="24"/>
        </w:rPr>
        <w:t>жителя обявление и документация.</w:t>
      </w:r>
    </w:p>
    <w:p w:rsidR="005D524F" w:rsidRPr="005A2EE3" w:rsidRDefault="005D524F" w:rsidP="005D524F">
      <w:pPr>
        <w:jc w:val="both"/>
        <w:rPr>
          <w:rFonts w:ascii="Times New Roman" w:hAnsi="Times New Roman" w:cs="Times New Roman"/>
          <w:sz w:val="24"/>
          <w:szCs w:val="24"/>
        </w:rPr>
      </w:pPr>
      <w:r w:rsidRPr="005A2EE3">
        <w:rPr>
          <w:rFonts w:ascii="Times New Roman" w:hAnsi="Times New Roman" w:cs="Times New Roman"/>
          <w:sz w:val="24"/>
          <w:szCs w:val="24"/>
        </w:rPr>
        <w:t>Във връзка с горното и на основание чл.54, ал.8 от ППЗОП, комисията указва на ОБЕДИНЕНИЕ „АРХ ПРОДЖЕКТ“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EE3">
        <w:rPr>
          <w:rFonts w:ascii="Times New Roman" w:hAnsi="Times New Roman" w:cs="Times New Roman"/>
          <w:sz w:val="24"/>
          <w:szCs w:val="24"/>
        </w:rPr>
        <w:t>да представи следните писмени документи:</w:t>
      </w:r>
    </w:p>
    <w:p w:rsidR="005D524F" w:rsidRDefault="005D524F" w:rsidP="005D524F">
      <w:pPr>
        <w:jc w:val="both"/>
        <w:rPr>
          <w:rFonts w:ascii="Times New Roman" w:hAnsi="Times New Roman" w:cs="Times New Roman"/>
          <w:sz w:val="24"/>
          <w:szCs w:val="24"/>
        </w:rPr>
      </w:pPr>
      <w:r w:rsidRPr="005A2EE3">
        <w:rPr>
          <w:rFonts w:ascii="Times New Roman" w:hAnsi="Times New Roman" w:cs="Times New Roman"/>
          <w:sz w:val="24"/>
          <w:szCs w:val="24"/>
        </w:rPr>
        <w:t>1. Документи или удостоверения за добро изпълнение, от които е видно изпълнение от страна на участника на строителство , представляващо  строеж/преустройство/реконструкция/основен  ремонт  на обект от същата група и категория, съгл. ЗУТ и ПРВВЦПРС като сградата включена в пре</w:t>
      </w:r>
      <w:r>
        <w:rPr>
          <w:rFonts w:ascii="Times New Roman" w:hAnsi="Times New Roman" w:cs="Times New Roman"/>
          <w:sz w:val="24"/>
          <w:szCs w:val="24"/>
        </w:rPr>
        <w:t>дмета на поръчката.</w:t>
      </w:r>
    </w:p>
    <w:p w:rsidR="005D524F" w:rsidRPr="005A2EE3" w:rsidRDefault="005D524F" w:rsidP="005D524F">
      <w:pPr>
        <w:jc w:val="both"/>
        <w:rPr>
          <w:rFonts w:ascii="Times New Roman" w:hAnsi="Times New Roman" w:cs="Times New Roman"/>
          <w:sz w:val="24"/>
          <w:szCs w:val="24"/>
        </w:rPr>
      </w:pPr>
      <w:r w:rsidRPr="005A2EE3">
        <w:rPr>
          <w:rFonts w:ascii="Times New Roman" w:hAnsi="Times New Roman" w:cs="Times New Roman"/>
          <w:sz w:val="24"/>
          <w:szCs w:val="24"/>
        </w:rPr>
        <w:t>Във връзка с констатациите от комисията:</w:t>
      </w:r>
    </w:p>
    <w:p w:rsidR="005D524F" w:rsidRDefault="005D524F" w:rsidP="005D524F">
      <w:pPr>
        <w:jc w:val="both"/>
        <w:rPr>
          <w:rFonts w:ascii="Times New Roman" w:hAnsi="Times New Roman" w:cs="Times New Roman"/>
          <w:sz w:val="24"/>
          <w:szCs w:val="24"/>
        </w:rPr>
      </w:pPr>
      <w:r w:rsidRPr="005A2EE3">
        <w:rPr>
          <w:rFonts w:ascii="Times New Roman" w:hAnsi="Times New Roman" w:cs="Times New Roman"/>
          <w:sz w:val="24"/>
          <w:szCs w:val="24"/>
        </w:rPr>
        <w:t>В срок до 5 работни дни от получаването на настоящия протокол у</w:t>
      </w:r>
      <w:r>
        <w:rPr>
          <w:rFonts w:ascii="Times New Roman" w:hAnsi="Times New Roman" w:cs="Times New Roman"/>
          <w:sz w:val="24"/>
          <w:szCs w:val="24"/>
        </w:rPr>
        <w:t xml:space="preserve">частниците „БУЛСТРОЙ И КО“ ООД, </w:t>
      </w:r>
      <w:r w:rsidRPr="005A2EE3">
        <w:rPr>
          <w:rFonts w:ascii="Times New Roman" w:hAnsi="Times New Roman" w:cs="Times New Roman"/>
          <w:sz w:val="24"/>
          <w:szCs w:val="24"/>
        </w:rPr>
        <w:t xml:space="preserve"> „ЕВРОТРАНС М 2011“ ЕООД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A2EE3">
        <w:rPr>
          <w:rFonts w:ascii="Times New Roman" w:hAnsi="Times New Roman" w:cs="Times New Roman"/>
          <w:sz w:val="24"/>
          <w:szCs w:val="24"/>
        </w:rPr>
        <w:t>ОБЕДИНЕНИЕ „АРХ ПРОДЖЕКТ“, по отношение на които комисията констатира несъответствие или липса на информация, могат да представят на комисията нов ЕЕДОП и/или други документи, които съдържат променена и/или допълнена информация. Допълнително предоставената информация може да обхваща и факти и обстоятелства, които са настъпили и след крайния срок за получаване на оферти или заявления за участие.</w:t>
      </w:r>
    </w:p>
    <w:p w:rsidR="005D524F" w:rsidRDefault="005D524F" w:rsidP="005D524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1378C">
        <w:rPr>
          <w:rFonts w:ascii="Times New Roman" w:hAnsi="Times New Roman" w:cs="Times New Roman"/>
          <w:b/>
          <w:sz w:val="24"/>
          <w:szCs w:val="24"/>
        </w:rPr>
        <w:t>/</w:t>
      </w:r>
      <w:r w:rsidRPr="00AA23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378C">
        <w:rPr>
          <w:rFonts w:ascii="Times New Roman" w:hAnsi="Times New Roman" w:cs="Times New Roman"/>
          <w:b/>
          <w:sz w:val="24"/>
          <w:szCs w:val="24"/>
        </w:rPr>
        <w:t xml:space="preserve">Оферта от участника </w:t>
      </w:r>
      <w:r w:rsidRPr="00FC44BF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АКВА-3</w:t>
      </w:r>
      <w:r w:rsidRPr="00FC44BF">
        <w:rPr>
          <w:rFonts w:ascii="Times New Roman" w:hAnsi="Times New Roman" w:cs="Times New Roman"/>
          <w:b/>
          <w:sz w:val="24"/>
          <w:szCs w:val="24"/>
          <w:u w:val="single"/>
        </w:rPr>
        <w:t xml:space="preserve">“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ООД</w:t>
      </w:r>
    </w:p>
    <w:p w:rsidR="005D524F" w:rsidRPr="0095379C" w:rsidRDefault="005D524F" w:rsidP="005D524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44BF">
        <w:rPr>
          <w:rFonts w:ascii="Times New Roman" w:hAnsi="Times New Roman" w:cs="Times New Roman"/>
          <w:sz w:val="24"/>
          <w:szCs w:val="24"/>
        </w:rPr>
        <w:t xml:space="preserve">Представената оферта от участника </w:t>
      </w:r>
      <w:r w:rsidRPr="00FC44BF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АКВА-3</w:t>
      </w:r>
      <w:r w:rsidRPr="00FC44BF">
        <w:rPr>
          <w:rFonts w:ascii="Times New Roman" w:hAnsi="Times New Roman" w:cs="Times New Roman"/>
          <w:b/>
          <w:sz w:val="24"/>
          <w:szCs w:val="24"/>
          <w:u w:val="single"/>
        </w:rPr>
        <w:t xml:space="preserve">“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ООД </w:t>
      </w:r>
      <w:r w:rsidRPr="00FC44BF">
        <w:rPr>
          <w:rFonts w:ascii="Times New Roman" w:hAnsi="Times New Roman" w:cs="Times New Roman"/>
          <w:sz w:val="24"/>
          <w:szCs w:val="24"/>
        </w:rPr>
        <w:t xml:space="preserve">отговаря на изискванията към личното състояние и критериите за подбор на Възложител съгласно публикуваното Обявление и утвърдената документация от дата </w:t>
      </w:r>
      <w:r>
        <w:rPr>
          <w:rFonts w:ascii="Times New Roman" w:hAnsi="Times New Roman" w:cs="Times New Roman"/>
          <w:sz w:val="24"/>
          <w:szCs w:val="24"/>
        </w:rPr>
        <w:t>26.08.2016 г.</w:t>
      </w:r>
      <w:r w:rsidRPr="00FC44BF">
        <w:rPr>
          <w:rFonts w:ascii="Times New Roman" w:hAnsi="Times New Roman" w:cs="Times New Roman"/>
          <w:sz w:val="24"/>
          <w:szCs w:val="24"/>
        </w:rPr>
        <w:t xml:space="preserve"> в „Профил на купувача“ на община </w:t>
      </w:r>
      <w:r>
        <w:rPr>
          <w:rFonts w:ascii="Times New Roman" w:hAnsi="Times New Roman" w:cs="Times New Roman"/>
          <w:sz w:val="24"/>
          <w:szCs w:val="24"/>
        </w:rPr>
        <w:t>Харманли</w:t>
      </w:r>
      <w:r w:rsidRPr="00FC44BF">
        <w:rPr>
          <w:rFonts w:ascii="Times New Roman" w:hAnsi="Times New Roman" w:cs="Times New Roman"/>
          <w:sz w:val="24"/>
          <w:szCs w:val="24"/>
        </w:rPr>
        <w:t xml:space="preserve"> и Агенцията по обществени поръчки (АОП).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3C3" w:rsidRDefault="00AA23C3" w:rsidP="0011378C">
      <w:pPr>
        <w:rPr>
          <w:rFonts w:ascii="Times New Roman" w:hAnsi="Times New Roman" w:cs="Times New Roman"/>
          <w:b/>
          <w:sz w:val="24"/>
          <w:szCs w:val="24"/>
        </w:rPr>
      </w:pPr>
    </w:p>
    <w:p w:rsidR="003A1A58" w:rsidRPr="00FC44BF" w:rsidRDefault="005D524F" w:rsidP="0011378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A23C3">
        <w:rPr>
          <w:rFonts w:ascii="Times New Roman" w:hAnsi="Times New Roman" w:cs="Times New Roman"/>
          <w:b/>
          <w:sz w:val="24"/>
          <w:szCs w:val="24"/>
        </w:rPr>
        <w:t>/</w:t>
      </w:r>
      <w:r w:rsidR="003A1A58" w:rsidRPr="0011378C">
        <w:rPr>
          <w:rFonts w:ascii="Times New Roman" w:hAnsi="Times New Roman" w:cs="Times New Roman"/>
          <w:b/>
          <w:sz w:val="24"/>
          <w:szCs w:val="24"/>
        </w:rPr>
        <w:t xml:space="preserve">Оферта от участника </w:t>
      </w:r>
      <w:r w:rsidR="0011378C" w:rsidRPr="0011378C">
        <w:rPr>
          <w:rFonts w:ascii="Times New Roman" w:hAnsi="Times New Roman" w:cs="Times New Roman"/>
          <w:b/>
          <w:sz w:val="24"/>
          <w:szCs w:val="24"/>
          <w:u w:val="single"/>
        </w:rPr>
        <w:t>„БУЛСТРОЙ И КО“ ООД</w:t>
      </w:r>
    </w:p>
    <w:p w:rsidR="001D3CF2" w:rsidRPr="001D3CF2" w:rsidRDefault="001D3CF2" w:rsidP="001D3CF2">
      <w:pPr>
        <w:jc w:val="both"/>
        <w:rPr>
          <w:rFonts w:ascii="Times New Roman" w:hAnsi="Times New Roman" w:cs="Times New Roman"/>
          <w:sz w:val="24"/>
          <w:szCs w:val="24"/>
        </w:rPr>
      </w:pPr>
      <w:r w:rsidRPr="001D3CF2">
        <w:rPr>
          <w:rFonts w:ascii="Times New Roman" w:hAnsi="Times New Roman" w:cs="Times New Roman"/>
          <w:sz w:val="24"/>
          <w:szCs w:val="24"/>
        </w:rPr>
        <w:t>Комисията разгледа оферта от участника „БУЛСТРОЙ И КО“ ООД  не отговаря на изискванията към личното състояние и критериите за подбор на Възложител съгласно публикуваното Обявление и утвърдената документация от дата 26.08.2016 г. в „Профил на купувача“ на община Харманли и Агенцията по обществени поръчки (АОП). Комисията установи следните липси и  несъответствие на информацията :</w:t>
      </w:r>
    </w:p>
    <w:p w:rsidR="001D3CF2" w:rsidRPr="001D3CF2" w:rsidRDefault="001D3CF2" w:rsidP="001D3CF2">
      <w:pPr>
        <w:jc w:val="both"/>
        <w:rPr>
          <w:rFonts w:ascii="Times New Roman" w:hAnsi="Times New Roman" w:cs="Times New Roman"/>
          <w:sz w:val="24"/>
          <w:szCs w:val="24"/>
        </w:rPr>
      </w:pPr>
      <w:r w:rsidRPr="001D3CF2">
        <w:rPr>
          <w:rFonts w:ascii="Times New Roman" w:hAnsi="Times New Roman" w:cs="Times New Roman"/>
          <w:sz w:val="24"/>
          <w:szCs w:val="24"/>
        </w:rPr>
        <w:t>1. Липсват доказателства за изпълнение на критериите за подбор на възложителя в частта – „Технически и професионални способности“, а именно участникът не е предоставил доказателства за извършено строителство - идентично или сходно с предмета на поръчката, съгласно одобреното от Възложителя обявление и документация;</w:t>
      </w:r>
    </w:p>
    <w:p w:rsidR="001D3CF2" w:rsidRPr="001D3CF2" w:rsidRDefault="001D3CF2" w:rsidP="001D3CF2">
      <w:pPr>
        <w:jc w:val="both"/>
        <w:rPr>
          <w:rFonts w:ascii="Times New Roman" w:hAnsi="Times New Roman" w:cs="Times New Roman"/>
          <w:sz w:val="24"/>
          <w:szCs w:val="24"/>
        </w:rPr>
      </w:pPr>
      <w:r w:rsidRPr="001D3CF2">
        <w:rPr>
          <w:rFonts w:ascii="Times New Roman" w:hAnsi="Times New Roman" w:cs="Times New Roman"/>
          <w:sz w:val="24"/>
          <w:szCs w:val="24"/>
        </w:rPr>
        <w:t xml:space="preserve">2. Липсва  декларация по чл. 3 и чл. 5, т. 3 от Закона за икономическите и финансовите отношения с дружествата, регистрирани в юрисдикции с преференциален данъчен </w:t>
      </w:r>
      <w:r w:rsidRPr="001D3CF2">
        <w:rPr>
          <w:rFonts w:ascii="Times New Roman" w:hAnsi="Times New Roman" w:cs="Times New Roman"/>
          <w:sz w:val="24"/>
          <w:szCs w:val="24"/>
        </w:rPr>
        <w:lastRenderedPageBreak/>
        <w:t>режим, свързаните с тях лица и техните действителни собственици за другия управител – Нели Пиринчева.</w:t>
      </w:r>
    </w:p>
    <w:p w:rsidR="001D3CF2" w:rsidRPr="001D3CF2" w:rsidRDefault="001D3CF2" w:rsidP="001D3CF2">
      <w:pPr>
        <w:jc w:val="both"/>
        <w:rPr>
          <w:rFonts w:ascii="Times New Roman" w:hAnsi="Times New Roman" w:cs="Times New Roman"/>
          <w:sz w:val="24"/>
          <w:szCs w:val="24"/>
        </w:rPr>
      </w:pPr>
      <w:r w:rsidRPr="001D3CF2">
        <w:rPr>
          <w:rFonts w:ascii="Times New Roman" w:hAnsi="Times New Roman" w:cs="Times New Roman"/>
          <w:sz w:val="24"/>
          <w:szCs w:val="24"/>
        </w:rPr>
        <w:t>Във връзка с горното и на основание чл.54, ал.8 от ППЗОП, комисията указва на „БУЛСТРОЙ И КО“ ООД  да представи следните писмени документи:</w:t>
      </w:r>
    </w:p>
    <w:p w:rsidR="001D3CF2" w:rsidRPr="001D3CF2" w:rsidRDefault="001D3CF2" w:rsidP="00053CFE">
      <w:pPr>
        <w:rPr>
          <w:rFonts w:ascii="Times New Roman" w:hAnsi="Times New Roman" w:cs="Times New Roman"/>
          <w:sz w:val="24"/>
          <w:szCs w:val="24"/>
        </w:rPr>
      </w:pPr>
      <w:r w:rsidRPr="001D3CF2">
        <w:rPr>
          <w:rFonts w:ascii="Times New Roman" w:hAnsi="Times New Roman" w:cs="Times New Roman"/>
          <w:sz w:val="24"/>
          <w:szCs w:val="24"/>
        </w:rPr>
        <w:t>1. Документи или удостоверения за добро изпълнение, от които е видно изпълнение от стра</w:t>
      </w:r>
      <w:r w:rsidR="00717472">
        <w:rPr>
          <w:rFonts w:ascii="Times New Roman" w:hAnsi="Times New Roman" w:cs="Times New Roman"/>
          <w:sz w:val="24"/>
          <w:szCs w:val="24"/>
        </w:rPr>
        <w:t>на на участника на строителство</w:t>
      </w:r>
      <w:r w:rsidRPr="001D3CF2">
        <w:rPr>
          <w:rFonts w:ascii="Times New Roman" w:hAnsi="Times New Roman" w:cs="Times New Roman"/>
          <w:sz w:val="24"/>
          <w:szCs w:val="24"/>
        </w:rPr>
        <w:t>, представляващо</w:t>
      </w:r>
      <w:r w:rsidR="00053CFE">
        <w:rPr>
          <w:rFonts w:ascii="Times New Roman" w:hAnsi="Times New Roman" w:cs="Times New Roman"/>
          <w:sz w:val="24"/>
          <w:szCs w:val="24"/>
        </w:rPr>
        <w:t xml:space="preserve"> </w:t>
      </w:r>
      <w:r w:rsidRPr="001D3CF2">
        <w:rPr>
          <w:rFonts w:ascii="Times New Roman" w:hAnsi="Times New Roman" w:cs="Times New Roman"/>
          <w:sz w:val="24"/>
          <w:szCs w:val="24"/>
        </w:rPr>
        <w:t>строеж/преустройство/реконструкция/основен  ремонт  на обект от същата група и категория, съгл. ЗУТ и ПРВВЦПРС като сградата включена в предмета на поръчката;</w:t>
      </w:r>
    </w:p>
    <w:p w:rsidR="00AA23C3" w:rsidRPr="00FC44BF" w:rsidRDefault="001D3CF2" w:rsidP="001D3CF2">
      <w:pPr>
        <w:jc w:val="both"/>
        <w:rPr>
          <w:rFonts w:ascii="Times New Roman" w:hAnsi="Times New Roman" w:cs="Times New Roman"/>
          <w:sz w:val="24"/>
          <w:szCs w:val="24"/>
        </w:rPr>
      </w:pPr>
      <w:r w:rsidRPr="001D3CF2">
        <w:rPr>
          <w:rFonts w:ascii="Times New Roman" w:hAnsi="Times New Roman" w:cs="Times New Roman"/>
          <w:sz w:val="24"/>
          <w:szCs w:val="24"/>
        </w:rPr>
        <w:t>2. Декларация по чл. 3 и чл. 5, т. 3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за управителя – Нели Пиринчева.</w:t>
      </w:r>
    </w:p>
    <w:p w:rsidR="00B35A32" w:rsidRDefault="00B35A32" w:rsidP="005D52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2EE3" w:rsidRPr="005A2EE3" w:rsidRDefault="005A2EE3" w:rsidP="005A2EE3">
      <w:pPr>
        <w:jc w:val="both"/>
        <w:rPr>
          <w:rFonts w:ascii="Times New Roman" w:hAnsi="Times New Roman" w:cs="Times New Roman"/>
          <w:sz w:val="24"/>
          <w:szCs w:val="24"/>
        </w:rPr>
      </w:pPr>
      <w:r w:rsidRPr="005A2EE3">
        <w:rPr>
          <w:rFonts w:ascii="Times New Roman" w:hAnsi="Times New Roman" w:cs="Times New Roman"/>
          <w:sz w:val="24"/>
          <w:szCs w:val="24"/>
        </w:rPr>
        <w:t>Във връзка с констатациите</w:t>
      </w:r>
      <w:r w:rsidR="008D3B4F">
        <w:rPr>
          <w:rFonts w:ascii="Times New Roman" w:hAnsi="Times New Roman" w:cs="Times New Roman"/>
          <w:sz w:val="24"/>
          <w:szCs w:val="24"/>
        </w:rPr>
        <w:t xml:space="preserve"> направени</w:t>
      </w:r>
      <w:r w:rsidRPr="005A2EE3">
        <w:rPr>
          <w:rFonts w:ascii="Times New Roman" w:hAnsi="Times New Roman" w:cs="Times New Roman"/>
          <w:sz w:val="24"/>
          <w:szCs w:val="24"/>
        </w:rPr>
        <w:t xml:space="preserve"> от комисията:</w:t>
      </w:r>
    </w:p>
    <w:p w:rsidR="005A2EE3" w:rsidRDefault="005A2EE3" w:rsidP="005A2EE3">
      <w:pPr>
        <w:jc w:val="both"/>
        <w:rPr>
          <w:rFonts w:ascii="Times New Roman" w:hAnsi="Times New Roman" w:cs="Times New Roman"/>
          <w:sz w:val="24"/>
          <w:szCs w:val="24"/>
        </w:rPr>
      </w:pPr>
      <w:r w:rsidRPr="005A2EE3">
        <w:rPr>
          <w:rFonts w:ascii="Times New Roman" w:hAnsi="Times New Roman" w:cs="Times New Roman"/>
          <w:sz w:val="24"/>
          <w:szCs w:val="24"/>
        </w:rPr>
        <w:t>В срок до 5 работни дни от получаването на настоящия протокол у</w:t>
      </w:r>
      <w:r>
        <w:rPr>
          <w:rFonts w:ascii="Times New Roman" w:hAnsi="Times New Roman" w:cs="Times New Roman"/>
          <w:sz w:val="24"/>
          <w:szCs w:val="24"/>
        </w:rPr>
        <w:t xml:space="preserve">частниците „БУЛСТРОЙ И КО“ ООД, </w:t>
      </w:r>
      <w:r w:rsidRPr="005A2EE3">
        <w:rPr>
          <w:rFonts w:ascii="Times New Roman" w:hAnsi="Times New Roman" w:cs="Times New Roman"/>
          <w:sz w:val="24"/>
          <w:szCs w:val="24"/>
        </w:rPr>
        <w:t xml:space="preserve"> „ЕВРОТРАНС М 2011“ ЕООД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A2EE3">
        <w:rPr>
          <w:rFonts w:ascii="Times New Roman" w:hAnsi="Times New Roman" w:cs="Times New Roman"/>
          <w:sz w:val="24"/>
          <w:szCs w:val="24"/>
        </w:rPr>
        <w:t xml:space="preserve">ОБЕДИНЕНИЕ „АРХ ПРОДЖЕКТ“, по отношение на които комисията констатира несъответствие или липса на информация, могат да представят на комисията нов ЕЕДОП и/или други документи, които съдържат променена и/или допълнена информация. Допълнително </w:t>
      </w:r>
      <w:r w:rsidRPr="006C4996">
        <w:rPr>
          <w:rFonts w:ascii="Times New Roman" w:hAnsi="Times New Roman" w:cs="Times New Roman"/>
          <w:sz w:val="24"/>
          <w:szCs w:val="24"/>
        </w:rPr>
        <w:t>предоставената информация може да обхваща и факти и обстоятелства, които са</w:t>
      </w:r>
      <w:r w:rsidRPr="005A2EE3">
        <w:rPr>
          <w:rFonts w:ascii="Times New Roman" w:hAnsi="Times New Roman" w:cs="Times New Roman"/>
          <w:sz w:val="24"/>
          <w:szCs w:val="24"/>
        </w:rPr>
        <w:t xml:space="preserve"> настъпили и след крайния срок за получаване на оферти или заявления за участие.</w:t>
      </w:r>
    </w:p>
    <w:p w:rsidR="00B35A32" w:rsidRDefault="00B35A32" w:rsidP="00EB63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5A32" w:rsidRDefault="00B35A32" w:rsidP="00EB63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AAF" w:rsidRPr="006C4996" w:rsidRDefault="00D10AAF" w:rsidP="00D10AAF">
      <w:pPr>
        <w:rPr>
          <w:rFonts w:ascii="Times New Roman" w:hAnsi="Times New Roman" w:cs="Times New Roman"/>
          <w:sz w:val="24"/>
          <w:szCs w:val="24"/>
        </w:rPr>
      </w:pPr>
      <w:r w:rsidRPr="00D10AAF">
        <w:rPr>
          <w:rFonts w:ascii="Times New Roman" w:hAnsi="Times New Roman" w:cs="Times New Roman"/>
          <w:sz w:val="24"/>
          <w:szCs w:val="24"/>
        </w:rPr>
        <w:t>Заседа</w:t>
      </w:r>
      <w:r w:rsidR="005D524F">
        <w:rPr>
          <w:rFonts w:ascii="Times New Roman" w:hAnsi="Times New Roman" w:cs="Times New Roman"/>
          <w:sz w:val="24"/>
          <w:szCs w:val="24"/>
        </w:rPr>
        <w:t xml:space="preserve">нието на комисията </w:t>
      </w:r>
      <w:r w:rsidR="005D524F" w:rsidRPr="006C4996">
        <w:rPr>
          <w:rFonts w:ascii="Times New Roman" w:hAnsi="Times New Roman" w:cs="Times New Roman"/>
          <w:sz w:val="24"/>
          <w:szCs w:val="24"/>
        </w:rPr>
        <w:t>приключи на 31.01.</w:t>
      </w:r>
      <w:r w:rsidR="00A52A4B" w:rsidRPr="006C4996">
        <w:rPr>
          <w:rFonts w:ascii="Times New Roman" w:hAnsi="Times New Roman" w:cs="Times New Roman"/>
          <w:sz w:val="24"/>
          <w:szCs w:val="24"/>
        </w:rPr>
        <w:t>2017</w:t>
      </w:r>
      <w:r w:rsidRPr="006C4996">
        <w:rPr>
          <w:rFonts w:ascii="Times New Roman" w:hAnsi="Times New Roman" w:cs="Times New Roman"/>
          <w:sz w:val="24"/>
          <w:szCs w:val="24"/>
        </w:rPr>
        <w:t xml:space="preserve">г., в </w:t>
      </w:r>
      <w:r w:rsidR="005D524F" w:rsidRPr="006C4996">
        <w:rPr>
          <w:rFonts w:ascii="Times New Roman" w:hAnsi="Times New Roman" w:cs="Times New Roman"/>
          <w:sz w:val="24"/>
          <w:szCs w:val="24"/>
        </w:rPr>
        <w:t>16</w:t>
      </w:r>
      <w:r w:rsidR="002E7C99" w:rsidRPr="006C4996">
        <w:rPr>
          <w:rFonts w:ascii="Times New Roman" w:hAnsi="Times New Roman" w:cs="Times New Roman"/>
          <w:sz w:val="24"/>
          <w:szCs w:val="24"/>
        </w:rPr>
        <w:t>:00</w:t>
      </w:r>
      <w:r w:rsidRPr="006C4996">
        <w:rPr>
          <w:rFonts w:ascii="Times New Roman" w:hAnsi="Times New Roman" w:cs="Times New Roman"/>
          <w:sz w:val="24"/>
          <w:szCs w:val="24"/>
        </w:rPr>
        <w:t>ч.</w:t>
      </w:r>
    </w:p>
    <w:p w:rsidR="00204BB7" w:rsidRPr="00FC44BF" w:rsidRDefault="006C4996" w:rsidP="00DF3F0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295275</wp:posOffset>
                </wp:positionV>
                <wp:extent cx="1657350" cy="2286000"/>
                <wp:effectExtent l="0" t="0" r="1905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286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A08" w:rsidRDefault="00730A08" w:rsidP="00730A08">
                            <w:pPr>
                              <w:jc w:val="center"/>
                            </w:pPr>
                            <w:r w:rsidRPr="00730A08">
                              <w:t>Подписите в този документ са заличени на основание  чл.2, ал.2, т.5 от ЗЗЛД във връзка с чл.42 ал.5 от ЗОП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8" o:spid="_x0000_s1026" style="position:absolute;left:0;text-align:left;margin-left:112.15pt;margin-top:23.25pt;width:130.5pt;height:18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" fillcolor="white [3201]" strokecolor="#f79646 [3209]" strokeweight="2pt">
                <v:textbox>
                  <w:txbxContent>
                    <w:p w:rsidR="00730A08" w:rsidRDefault="00730A08" w:rsidP="00730A08">
                      <w:pPr>
                        <w:jc w:val="center"/>
                      </w:pPr>
                      <w:r w:rsidRPr="00730A08">
                        <w:t>Подписите в този документ са заличени на основание  чл.2, ал.2, т.5 от ЗЗЛД във връзка с чл.42 ал.5 от ЗОП</w:t>
                      </w:r>
                    </w:p>
                  </w:txbxContent>
                </v:textbox>
              </v:roundrect>
            </w:pict>
          </mc:Fallback>
        </mc:AlternateContent>
      </w:r>
      <w:r w:rsidR="00204BB7" w:rsidRPr="006C4996">
        <w:rPr>
          <w:rFonts w:ascii="Times New Roman" w:hAnsi="Times New Roman" w:cs="Times New Roman"/>
          <w:sz w:val="24"/>
          <w:szCs w:val="24"/>
        </w:rPr>
        <w:t>Комисия в състав:</w:t>
      </w:r>
    </w:p>
    <w:p w:rsidR="006C4996" w:rsidRDefault="00204BB7" w:rsidP="006C49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44BF">
        <w:rPr>
          <w:rFonts w:ascii="Times New Roman" w:hAnsi="Times New Roman" w:cs="Times New Roman"/>
          <w:sz w:val="24"/>
          <w:szCs w:val="24"/>
        </w:rPr>
        <w:t>Председател:</w:t>
      </w:r>
    </w:p>
    <w:p w:rsidR="006C4996" w:rsidRPr="00FC44BF" w:rsidRDefault="006C4996" w:rsidP="006C49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4BB7" w:rsidRPr="006C4996" w:rsidRDefault="00DF3F0D" w:rsidP="00DF3F0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4996">
        <w:rPr>
          <w:rFonts w:ascii="Times New Roman" w:hAnsi="Times New Roman" w:cs="Times New Roman"/>
          <w:sz w:val="24"/>
          <w:szCs w:val="24"/>
        </w:rPr>
        <w:t xml:space="preserve">и </w:t>
      </w:r>
      <w:r w:rsidR="00204BB7" w:rsidRPr="006C4996">
        <w:rPr>
          <w:rFonts w:ascii="Times New Roman" w:hAnsi="Times New Roman" w:cs="Times New Roman"/>
          <w:sz w:val="24"/>
          <w:szCs w:val="24"/>
        </w:rPr>
        <w:t>членове:</w:t>
      </w:r>
    </w:p>
    <w:p w:rsidR="00204BB7" w:rsidRPr="006C4996" w:rsidRDefault="00204BB7" w:rsidP="00DF3F0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4996">
        <w:rPr>
          <w:rFonts w:ascii="Times New Roman" w:hAnsi="Times New Roman" w:cs="Times New Roman"/>
          <w:sz w:val="24"/>
          <w:szCs w:val="24"/>
        </w:rPr>
        <w:t>1</w:t>
      </w:r>
      <w:r w:rsidR="00D10AAF" w:rsidRPr="006C4996">
        <w:rPr>
          <w:rFonts w:ascii="Times New Roman" w:hAnsi="Times New Roman" w:cs="Times New Roman"/>
          <w:sz w:val="24"/>
          <w:szCs w:val="24"/>
        </w:rPr>
        <w:t>.</w:t>
      </w:r>
    </w:p>
    <w:p w:rsidR="00204BB7" w:rsidRPr="00FC44BF" w:rsidRDefault="00204BB7" w:rsidP="00DF3F0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4996">
        <w:rPr>
          <w:rFonts w:ascii="Times New Roman" w:hAnsi="Times New Roman" w:cs="Times New Roman"/>
          <w:sz w:val="24"/>
          <w:szCs w:val="24"/>
        </w:rPr>
        <w:t>2</w:t>
      </w:r>
    </w:p>
    <w:p w:rsidR="00204BB7" w:rsidRPr="00FC44BF" w:rsidRDefault="00204BB7" w:rsidP="00DF3F0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44BF">
        <w:rPr>
          <w:rFonts w:ascii="Times New Roman" w:hAnsi="Times New Roman" w:cs="Times New Roman"/>
          <w:sz w:val="24"/>
          <w:szCs w:val="24"/>
        </w:rPr>
        <w:t>3</w:t>
      </w:r>
    </w:p>
    <w:p w:rsidR="00204BB7" w:rsidRPr="00FC44BF" w:rsidRDefault="00204BB7" w:rsidP="00DF3F0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44BF">
        <w:rPr>
          <w:rFonts w:ascii="Times New Roman" w:hAnsi="Times New Roman" w:cs="Times New Roman"/>
          <w:sz w:val="24"/>
          <w:szCs w:val="24"/>
        </w:rPr>
        <w:t>4</w:t>
      </w:r>
    </w:p>
    <w:p w:rsidR="00204BB7" w:rsidRPr="006C4996" w:rsidRDefault="00204BB7" w:rsidP="00DF3F0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04BB7" w:rsidRPr="006C4996" w:rsidSect="00D10A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F6B" w:rsidRDefault="00EA5F6B" w:rsidP="00A26A4A">
      <w:pPr>
        <w:spacing w:after="0" w:line="240" w:lineRule="auto"/>
      </w:pPr>
      <w:r>
        <w:separator/>
      </w:r>
    </w:p>
  </w:endnote>
  <w:endnote w:type="continuationSeparator" w:id="0">
    <w:p w:rsidR="00EA5F6B" w:rsidRDefault="00EA5F6B" w:rsidP="00A2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A4A" w:rsidRDefault="00A26A4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67427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A26A4A" w:rsidRDefault="00A26A4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26A4A" w:rsidRDefault="00A26A4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A4A" w:rsidRDefault="00A26A4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F6B" w:rsidRDefault="00EA5F6B" w:rsidP="00A26A4A">
      <w:pPr>
        <w:spacing w:after="0" w:line="240" w:lineRule="auto"/>
      </w:pPr>
      <w:r>
        <w:separator/>
      </w:r>
    </w:p>
  </w:footnote>
  <w:footnote w:type="continuationSeparator" w:id="0">
    <w:p w:rsidR="00EA5F6B" w:rsidRDefault="00EA5F6B" w:rsidP="00A2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A4A" w:rsidRDefault="00A26A4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A4A" w:rsidRDefault="00A26A4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A4A" w:rsidRDefault="00A26A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4E28"/>
    <w:multiLevelType w:val="hybridMultilevel"/>
    <w:tmpl w:val="1560463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418D"/>
    <w:multiLevelType w:val="hybridMultilevel"/>
    <w:tmpl w:val="26E0C4A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3390"/>
    <w:multiLevelType w:val="hybridMultilevel"/>
    <w:tmpl w:val="74125F3E"/>
    <w:lvl w:ilvl="0" w:tplc="0402000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E01E7"/>
    <w:multiLevelType w:val="hybridMultilevel"/>
    <w:tmpl w:val="A8043912"/>
    <w:lvl w:ilvl="0" w:tplc="662C3FE6">
      <w:start w:val="2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5157D1D"/>
    <w:multiLevelType w:val="hybridMultilevel"/>
    <w:tmpl w:val="1F5094D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E35600"/>
    <w:multiLevelType w:val="hybridMultilevel"/>
    <w:tmpl w:val="375AC3B0"/>
    <w:lvl w:ilvl="0" w:tplc="0402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676644D"/>
    <w:multiLevelType w:val="hybridMultilevel"/>
    <w:tmpl w:val="53DA519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258BD"/>
    <w:multiLevelType w:val="hybridMultilevel"/>
    <w:tmpl w:val="467EB98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A95280"/>
    <w:multiLevelType w:val="hybridMultilevel"/>
    <w:tmpl w:val="39CEDB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8558C"/>
    <w:multiLevelType w:val="hybridMultilevel"/>
    <w:tmpl w:val="8B0CD3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12E7F"/>
    <w:multiLevelType w:val="hybridMultilevel"/>
    <w:tmpl w:val="FB6CFDB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5B5487"/>
    <w:multiLevelType w:val="hybridMultilevel"/>
    <w:tmpl w:val="35402416"/>
    <w:lvl w:ilvl="0" w:tplc="040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584621"/>
    <w:multiLevelType w:val="hybridMultilevel"/>
    <w:tmpl w:val="50BCA532"/>
    <w:lvl w:ilvl="0" w:tplc="04020005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3" w15:restartNumberingAfterBreak="0">
    <w:nsid w:val="2E110D64"/>
    <w:multiLevelType w:val="hybridMultilevel"/>
    <w:tmpl w:val="8092F7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50291"/>
    <w:multiLevelType w:val="hybridMultilevel"/>
    <w:tmpl w:val="3E28CE5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B5B6C"/>
    <w:multiLevelType w:val="hybridMultilevel"/>
    <w:tmpl w:val="331E85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10DD2"/>
    <w:multiLevelType w:val="hybridMultilevel"/>
    <w:tmpl w:val="EE0849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85CE3"/>
    <w:multiLevelType w:val="hybridMultilevel"/>
    <w:tmpl w:val="4A4A67CA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465B4"/>
    <w:multiLevelType w:val="hybridMultilevel"/>
    <w:tmpl w:val="98AECB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7335C"/>
    <w:multiLevelType w:val="hybridMultilevel"/>
    <w:tmpl w:val="F9EA43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C1CF4"/>
    <w:multiLevelType w:val="hybridMultilevel"/>
    <w:tmpl w:val="5E3472F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75AAC"/>
    <w:multiLevelType w:val="hybridMultilevel"/>
    <w:tmpl w:val="4B2EAB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B7FC0"/>
    <w:multiLevelType w:val="hybridMultilevel"/>
    <w:tmpl w:val="92E4B0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4210D"/>
    <w:multiLevelType w:val="hybridMultilevel"/>
    <w:tmpl w:val="45EE1A14"/>
    <w:lvl w:ilvl="0" w:tplc="040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F7529C"/>
    <w:multiLevelType w:val="hybridMultilevel"/>
    <w:tmpl w:val="EB607F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F3A86"/>
    <w:multiLevelType w:val="hybridMultilevel"/>
    <w:tmpl w:val="CF50DE5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EC516B"/>
    <w:multiLevelType w:val="hybridMultilevel"/>
    <w:tmpl w:val="693ED07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85C6000"/>
    <w:multiLevelType w:val="hybridMultilevel"/>
    <w:tmpl w:val="F13E8F94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C194A"/>
    <w:multiLevelType w:val="hybridMultilevel"/>
    <w:tmpl w:val="A47CB42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3042BD3"/>
    <w:multiLevelType w:val="hybridMultilevel"/>
    <w:tmpl w:val="CC3EEEE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6002AB"/>
    <w:multiLevelType w:val="hybridMultilevel"/>
    <w:tmpl w:val="3A009814"/>
    <w:lvl w:ilvl="0" w:tplc="0402000F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B43B3"/>
    <w:multiLevelType w:val="hybridMultilevel"/>
    <w:tmpl w:val="BF780ED0"/>
    <w:lvl w:ilvl="0" w:tplc="040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AE86918"/>
    <w:multiLevelType w:val="hybridMultilevel"/>
    <w:tmpl w:val="4AF402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627C01"/>
    <w:multiLevelType w:val="hybridMultilevel"/>
    <w:tmpl w:val="D4708C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E92203"/>
    <w:multiLevelType w:val="hybridMultilevel"/>
    <w:tmpl w:val="9746DB86"/>
    <w:lvl w:ilvl="0" w:tplc="0402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5" w15:restartNumberingAfterBreak="0">
    <w:nsid w:val="7F496E44"/>
    <w:multiLevelType w:val="hybridMultilevel"/>
    <w:tmpl w:val="C908E85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17"/>
  </w:num>
  <w:num w:numId="3">
    <w:abstractNumId w:val="22"/>
  </w:num>
  <w:num w:numId="4">
    <w:abstractNumId w:val="24"/>
  </w:num>
  <w:num w:numId="5">
    <w:abstractNumId w:val="30"/>
  </w:num>
  <w:num w:numId="6">
    <w:abstractNumId w:val="31"/>
  </w:num>
  <w:num w:numId="7">
    <w:abstractNumId w:val="12"/>
  </w:num>
  <w:num w:numId="8">
    <w:abstractNumId w:val="23"/>
  </w:num>
  <w:num w:numId="9">
    <w:abstractNumId w:val="11"/>
  </w:num>
  <w:num w:numId="10">
    <w:abstractNumId w:val="25"/>
  </w:num>
  <w:num w:numId="11">
    <w:abstractNumId w:val="16"/>
  </w:num>
  <w:num w:numId="12">
    <w:abstractNumId w:val="15"/>
  </w:num>
  <w:num w:numId="13">
    <w:abstractNumId w:val="6"/>
  </w:num>
  <w:num w:numId="14">
    <w:abstractNumId w:val="8"/>
  </w:num>
  <w:num w:numId="15">
    <w:abstractNumId w:val="35"/>
  </w:num>
  <w:num w:numId="16">
    <w:abstractNumId w:val="19"/>
  </w:num>
  <w:num w:numId="17">
    <w:abstractNumId w:val="34"/>
  </w:num>
  <w:num w:numId="18">
    <w:abstractNumId w:val="29"/>
  </w:num>
  <w:num w:numId="19">
    <w:abstractNumId w:val="2"/>
  </w:num>
  <w:num w:numId="20">
    <w:abstractNumId w:val="9"/>
  </w:num>
  <w:num w:numId="21">
    <w:abstractNumId w:val="4"/>
  </w:num>
  <w:num w:numId="22">
    <w:abstractNumId w:val="0"/>
  </w:num>
  <w:num w:numId="23">
    <w:abstractNumId w:val="10"/>
  </w:num>
  <w:num w:numId="24">
    <w:abstractNumId w:val="27"/>
  </w:num>
  <w:num w:numId="25">
    <w:abstractNumId w:val="28"/>
  </w:num>
  <w:num w:numId="26">
    <w:abstractNumId w:val="14"/>
  </w:num>
  <w:num w:numId="27">
    <w:abstractNumId w:val="18"/>
  </w:num>
  <w:num w:numId="28">
    <w:abstractNumId w:val="7"/>
  </w:num>
  <w:num w:numId="29">
    <w:abstractNumId w:val="21"/>
  </w:num>
  <w:num w:numId="30">
    <w:abstractNumId w:val="5"/>
  </w:num>
  <w:num w:numId="31">
    <w:abstractNumId w:val="20"/>
  </w:num>
  <w:num w:numId="32">
    <w:abstractNumId w:val="26"/>
  </w:num>
  <w:num w:numId="33">
    <w:abstractNumId w:val="32"/>
  </w:num>
  <w:num w:numId="34">
    <w:abstractNumId w:val="1"/>
  </w:num>
  <w:num w:numId="35">
    <w:abstractNumId w:val="13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FA"/>
    <w:rsid w:val="00001567"/>
    <w:rsid w:val="00010D35"/>
    <w:rsid w:val="000272E9"/>
    <w:rsid w:val="00053CFE"/>
    <w:rsid w:val="000A0557"/>
    <w:rsid w:val="000D4DCE"/>
    <w:rsid w:val="0010094D"/>
    <w:rsid w:val="0011378C"/>
    <w:rsid w:val="00183491"/>
    <w:rsid w:val="001D3CF2"/>
    <w:rsid w:val="001D637B"/>
    <w:rsid w:val="001E63E7"/>
    <w:rsid w:val="002014B2"/>
    <w:rsid w:val="00204B8D"/>
    <w:rsid w:val="00204BB7"/>
    <w:rsid w:val="002117E6"/>
    <w:rsid w:val="002264C6"/>
    <w:rsid w:val="00230B09"/>
    <w:rsid w:val="00231337"/>
    <w:rsid w:val="00241E64"/>
    <w:rsid w:val="00251F3E"/>
    <w:rsid w:val="002B2A45"/>
    <w:rsid w:val="002D70C7"/>
    <w:rsid w:val="002E511F"/>
    <w:rsid w:val="002E7C99"/>
    <w:rsid w:val="002F27A1"/>
    <w:rsid w:val="003321CF"/>
    <w:rsid w:val="003670B1"/>
    <w:rsid w:val="00381AB7"/>
    <w:rsid w:val="003A1A58"/>
    <w:rsid w:val="003C73D5"/>
    <w:rsid w:val="00403F62"/>
    <w:rsid w:val="004429F0"/>
    <w:rsid w:val="00444E22"/>
    <w:rsid w:val="0047519E"/>
    <w:rsid w:val="004A1348"/>
    <w:rsid w:val="004D13EB"/>
    <w:rsid w:val="004D16E6"/>
    <w:rsid w:val="00511931"/>
    <w:rsid w:val="0052206E"/>
    <w:rsid w:val="00533C3E"/>
    <w:rsid w:val="00536668"/>
    <w:rsid w:val="00541DC3"/>
    <w:rsid w:val="0055159A"/>
    <w:rsid w:val="005515B9"/>
    <w:rsid w:val="00554299"/>
    <w:rsid w:val="00555C64"/>
    <w:rsid w:val="00557E23"/>
    <w:rsid w:val="005A2EE3"/>
    <w:rsid w:val="005D36D9"/>
    <w:rsid w:val="005D524F"/>
    <w:rsid w:val="005E1292"/>
    <w:rsid w:val="00620358"/>
    <w:rsid w:val="006218A5"/>
    <w:rsid w:val="00690CA9"/>
    <w:rsid w:val="006A67FB"/>
    <w:rsid w:val="006C4996"/>
    <w:rsid w:val="006E78EC"/>
    <w:rsid w:val="006F5DEB"/>
    <w:rsid w:val="00717472"/>
    <w:rsid w:val="00730A08"/>
    <w:rsid w:val="00733508"/>
    <w:rsid w:val="0074042B"/>
    <w:rsid w:val="007519EC"/>
    <w:rsid w:val="007712DE"/>
    <w:rsid w:val="007A48C3"/>
    <w:rsid w:val="007A6023"/>
    <w:rsid w:val="007D0CC3"/>
    <w:rsid w:val="0081020C"/>
    <w:rsid w:val="008C4539"/>
    <w:rsid w:val="008D3B4F"/>
    <w:rsid w:val="00924743"/>
    <w:rsid w:val="009447FB"/>
    <w:rsid w:val="0095379C"/>
    <w:rsid w:val="00965D1E"/>
    <w:rsid w:val="009D1E8F"/>
    <w:rsid w:val="009F1660"/>
    <w:rsid w:val="00A133C2"/>
    <w:rsid w:val="00A26A4A"/>
    <w:rsid w:val="00A43CD8"/>
    <w:rsid w:val="00A52A4B"/>
    <w:rsid w:val="00A537D6"/>
    <w:rsid w:val="00A548BE"/>
    <w:rsid w:val="00AA23C3"/>
    <w:rsid w:val="00AF2407"/>
    <w:rsid w:val="00B35822"/>
    <w:rsid w:val="00B35A32"/>
    <w:rsid w:val="00B425B7"/>
    <w:rsid w:val="00B615FC"/>
    <w:rsid w:val="00BB0A8D"/>
    <w:rsid w:val="00BC7A7A"/>
    <w:rsid w:val="00BE6F4A"/>
    <w:rsid w:val="00BF4EF4"/>
    <w:rsid w:val="00C800F3"/>
    <w:rsid w:val="00C93DB6"/>
    <w:rsid w:val="00CB463C"/>
    <w:rsid w:val="00CE1EAF"/>
    <w:rsid w:val="00D10AAF"/>
    <w:rsid w:val="00D26607"/>
    <w:rsid w:val="00D33C2F"/>
    <w:rsid w:val="00D530A9"/>
    <w:rsid w:val="00D76A63"/>
    <w:rsid w:val="00D81859"/>
    <w:rsid w:val="00DF3F0D"/>
    <w:rsid w:val="00E009B5"/>
    <w:rsid w:val="00E05F97"/>
    <w:rsid w:val="00E1538E"/>
    <w:rsid w:val="00E230BB"/>
    <w:rsid w:val="00E30838"/>
    <w:rsid w:val="00E40A7D"/>
    <w:rsid w:val="00E5083A"/>
    <w:rsid w:val="00E930B7"/>
    <w:rsid w:val="00EA5F6B"/>
    <w:rsid w:val="00EB6313"/>
    <w:rsid w:val="00EC4025"/>
    <w:rsid w:val="00EF2D85"/>
    <w:rsid w:val="00F035AC"/>
    <w:rsid w:val="00F10D19"/>
    <w:rsid w:val="00F200DC"/>
    <w:rsid w:val="00F270FA"/>
    <w:rsid w:val="00F35130"/>
    <w:rsid w:val="00F549CA"/>
    <w:rsid w:val="00F55863"/>
    <w:rsid w:val="00F61746"/>
    <w:rsid w:val="00F64CD4"/>
    <w:rsid w:val="00F76395"/>
    <w:rsid w:val="00FC44BF"/>
    <w:rsid w:val="00FE1187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20BCB61-7D8E-448A-8AA8-E197CCD3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D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7A7A"/>
    <w:rPr>
      <w:color w:val="0000FF" w:themeColor="hyperlink"/>
      <w:u w:val="single"/>
    </w:rPr>
  </w:style>
  <w:style w:type="character" w:customStyle="1" w:styleId="inputvalue1">
    <w:name w:val="input_value1"/>
    <w:basedOn w:val="a0"/>
    <w:rsid w:val="00204B8D"/>
    <w:rPr>
      <w:rFonts w:ascii="Courier New" w:hAnsi="Courier New" w:cs="Courier New" w:hint="default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D1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4D13E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2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A26A4A"/>
  </w:style>
  <w:style w:type="paragraph" w:styleId="a9">
    <w:name w:val="footer"/>
    <w:basedOn w:val="a"/>
    <w:link w:val="aa"/>
    <w:uiPriority w:val="99"/>
    <w:unhideWhenUsed/>
    <w:rsid w:val="00A2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A26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6A831-6F60-4CE2-AD90-C25E03BD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2995</Words>
  <Characters>17075</Characters>
  <Application>Microsoft Office Word</Application>
  <DocSecurity>0</DocSecurity>
  <Lines>142</Lines>
  <Paragraphs>40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Катя</dc:creator>
  <cp:lastModifiedBy>Stoian Stoianov</cp:lastModifiedBy>
  <cp:revision>2</cp:revision>
  <cp:lastPrinted>2017-02-01T11:26:00Z</cp:lastPrinted>
  <dcterms:created xsi:type="dcterms:W3CDTF">2017-02-02T13:52:00Z</dcterms:created>
  <dcterms:modified xsi:type="dcterms:W3CDTF">2017-02-02T13:52:00Z</dcterms:modified>
</cp:coreProperties>
</file>